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33" w:rsidRDefault="00A37133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133" w:rsidRDefault="00A37133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133" w:rsidRDefault="00A37133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133" w:rsidRDefault="00A37133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0in">
            <v:imagedata r:id="rId8" o:title="рп чт 5-9 001"/>
          </v:shape>
        </w:pic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Федеральная рабочая программа по учебному предмету «Родной (удмуртский) язык».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«Родной (удмуртский) язык» (предметная область «Родной язык и родная литература») (далее соответственно – программа по родному (удмуртскому) языку, родной (удмуртский) язык, удмуртский язык) разработана для обучающихся, владеющих родным (удмуртским) языком, и включает пояснительную записку, содержание обучения, планируемые результаты освоения программы по родному (удмуртскому) языку.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Пояснительная записка отражает общие цели изучения родного (удмуртского) языка, место в структуре учебного плана, а также подходы к отбору содержания, к определению планируемых результатов.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по родному (удмуртскому) языку включают личностные,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267616" w:rsidRPr="00A37133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37133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bookmarkEnd w:id="0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 Программа по родному (удмуртскому) языку разработана с целью оказания методической помощи учителю в создании рабочей программы по учебному предмету.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Удмуртский язык – национальный язык удмуртского народа и наряду с русским языком является государственным языком Удмуртской Республики. Освоение родного (удмуртского) языка направлено на удовлетворение потребности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в изучении родного языка как инструмента познания национальной культуры и самореализации в ней.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Программа по родному (удмуртскому) языку направлена на формирование коммуникативной компетентности и функциональной грамотности как интегративного умения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ключевым направлением программы по родному (удмуртскому) языку. Соответствующие умения и навыки представлены в перечне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в содержании обучения.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Включённость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учебного предмета «Родной (удмуртский) язык» в систему основного общего образования обеспечивается содержательными связями с другими гуманитарными дисциплинами («Родная (удмуртская) литература», «Русский язык» и другие).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В содержании программы по родному (удмуртскому) языку выделяются следующие содержательные линии: «Общие сведения о языке», «Язык. Речь. Речевая деятельность», «Текст», «Система языка», «Язык и культура». В учебном процессе указанные содержательные линии неразрывно взаимосвязаны и интегрированы. 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 изучении тематических разделов каждой содержательной линии обучающиеся получают соответствующие знания и овладевают необходимыми умениями и навыками, совершенствуют виды речевой деятельности.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>Изучение родного (удмуртского) языка направлено на достижение следующих целей: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воспитание гражданина Российской Федерации, уважающего общероссийскую культуру, язык и культуру родного этноса и других народов России, формирование российской гражданской идентичности в поликультурном обществе, развитие представлений о родном (удмуртском) языке как духовной и культурной ценности народа, осознание своей ответственности за его сохранение и развитие, овладение культурой межнационального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расширение и систематизация знаний об удмуртском языке, о его специфике в соответствии с разделами науки о языке, освоение основных языковых единиц и грамматических категорий удмуртского языка, осознание взаимосвязи его уровней и единиц;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совершенствование видов речевой деятельности, развитие коммуникативных умений и культуры речи на удмуртском языке,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формирование навыков использования родного языка как средства коммуникации, как средства приобщения к культурным ценностям человечества;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формирование умений распознавать, анализировать, классифицировать языковые факты, оценивать их с точки зрения нормативности, соответствия сфере и ситуации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освоение знаний о стилистических ресурсах удмуртского языка, обогащение словарного запаса и грамматического строя речи обучающихся, выработка навыков использования языковых средств в устном и письменном общении;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воспитание стремления к речевому самосовершенствованию, формирование ответственности за языковую культуру как общечеловеческую ценность;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совершенствование текстовой деятельности, развитие умений функциональной грамотности осуществлять информационный поиск, извлекать и преобразовывать необходимую информацию, понимать и использовать тексты разных типов, стилей и жанров.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родного (удмуртского) языка, – 340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b/>
          <w:sz w:val="24"/>
          <w:szCs w:val="24"/>
        </w:rPr>
        <w:t>СОДЕРЖАНИЕ ОБУЧЕНИЯ В 5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Удмуртский язык – национальный язык удмуртского народа. Роль родного языка в жизни человека.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Язык и речь. Речевая деятельность. Виды речевой деятельности (говорение, слушание, чтение, письмо). 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Речевая ситуация.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Речь устная и письменная.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Речь монологическая и диалогическая.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Текст.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Понятие о тексте. Тема и основная мысль текста.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Композиционная структура текста: введение, основная часть, заключение. Абзац как средство членения текста на композиционно-смысловые части. План текста (назывной, тезисный, вопросный).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Средства связи предложений и частей текста: повтор слова, местоимения, наречия, синонимы, союзы, однокоренные слова, глаголы с близким лексическим значением в одной и той же временной форме.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текста: описание, повествование, рассуждение, их особенности.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Анализ текста: его композиционных особенностей,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абзацев, способов и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язи предложений в тексте (в рамках изученного).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Информационная переработка текста: план назывной, тезисный, вопросный.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Изложение содержания прочитанного или прослушанного текста. Изложение содержания текста с изменением лица рассказчика.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Синтаксис и пунктуация.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Синтаксис как раздел грамматики. Пунктуация как свод правил о постановке знаков препинания.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Слово, словосочетание и предложение, их различия (повторение). Словосочетание и предложение как единицы синтаксиса. Словосочетание и его признаки. Синтаксический разбор словосочетания.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Предложение и его признаки. Виды предложений по цели высказывания: повествовательные, вопросительные, побудительные. Восклицательные и невосклицательные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Грамматическая основа предложения. Главные и второстепенные члены предложения. Подлежащее и средства его выражения. Сказуемое и средства его выражения. Тире между подлежащим и сказуемым.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Второстепенные члены предложения: дополнение, определение, обстоятельство. Дополнение и типичные средства его выражения. Определение и типичные средства его выражения. Обстоятельство и типичные средства его выражения.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Распространённые и нераспространённые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 xml:space="preserve">Предложения с однородными членами (без союзов, с союзами но (и, но), яке (или),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оло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(или).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Предложения с обобщающим словом при однородных членах.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союзами но (и, но), яке (или),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оло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(или).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обращением. Обращение и средства его выражения. Пунктуационное оформление предложений с обращениями.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разбор простого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Предложения простые и сложные. Сложные предложения с бессоюзной и союзной связью. Сложные предложения, состоящие из частей, связанных союзами но (но, а),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(если),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но (даже если), нош (а),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шуыса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(что).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прямой речью. Пунктуационное оформление предложений с прямой речью.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Лексика.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Лексика. Лексикология как раздел лингвистики. Лексическое значение слова. Слова однозначные и многозначные. Слова с прямым и переносным значением. Омонимы. Синонимы. Антонимы.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Фонетика. Графика. Орфоэпия. Орфография.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Фонетика как раздел лингвистики.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Звук как единица языка. Гласные и согласные звуки. Твёрдые и мягкие, глухие и звонкие согласные.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Слог. Ударение. Основные свойства ударения в удмуртском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Орфоэпия как раздел лингвистики. Основные орфоэпические нормы в удмуртском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Графика как раздел лингвистики. Звуки и буквы (повторение). Алфавит. Соотношение звука и буквы. Состав удмуртского алфавита, названия букв. Обозначение при письме твёрдости и мягкости согласных.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Фонетический разбор слова.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Орфография как раздел лингвистики. Понятие «орфограмма». Правописание слов с мягкими согласными. Правописание букв ӥ и э. Правописание букв е, ё, ю, я. Правописание й. Правописание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ъ и ь. Правописание аффрикат ӝ, ӟ, ӵ. Правописание сочетаний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дӟ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тч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дс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тс.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. Словообразование.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как раздел лингвистики.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Состав слова: корень, суффикс, приставка (повторение изученного). Морфема как минимальная значимая единица языка. Основа слова. Виды морфем в удмуртском языке: корень, приставка, суффикс. Словообразующие и формообразующие морфемы.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Корень. Однокоренные слова.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Суффикс. Формообразующие и словообразовательные суффиксы.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Приставка (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ол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коть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-, но-, не-,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нено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-).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Правописание а, о, э и я, е, ё после основы слова,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оканчивающуюся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 гласный звук.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Оглушение согласных в корнях слов, их правописание.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Сложные слова. Образование слов с помощью морфем (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приставочный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, суффиксальный, сложение слов).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сложных слов (слитное и дефисное).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Язык и культура.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 как отражение национальной культуры.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Отражение в удмуртском языке удмуртской национальной и общероссийской культуры.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7A75">
        <w:rPr>
          <w:rFonts w:ascii="Times New Roman" w:hAnsi="Times New Roman" w:cs="Times New Roman"/>
          <w:b/>
          <w:sz w:val="24"/>
          <w:szCs w:val="24"/>
        </w:rPr>
        <w:t>СОДЕРЖАНИЕ ОБУЧЕНИЯ В 6 КЛАССЕ.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Формы функционирования современного удмуртского языка: литературный язык, диалекты.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 и речевое общение.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Устная и письменная речь (повторение). Информационная переработка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Речевая ситуация. Диалог и монолог. Виды речевой деятельности (повторение). Использование в речи языковых средств, речевых этикетных формул с учётом речевой ситуации. Участие в разных видах диалога: обмен мнениями, запрос информации, диалог-объяснение, диалог-побуждение.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Текст.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 и его основные признаки (обобщение изученного).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Смысловые части текста и абзац. Информационная переработка текста: сложный план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Способы связи предложений и частей текста: последовательная и параллельная связь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речи: установление принадлежности текста к определенному функционально-смысловому типу речи (повествование, описание, рассуждение). Рассказ.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Стили речи: разговорный стиль, книжный стиль, художественный стиль, научный стиль (общее представление).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Лексика.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 удмуртского языка с точки зрения её происхождения: исконно удмуртские и заимствованные слова.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 удмуртского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 удмуртского языка с точки зрения принадлежности к пассивному и активному запасу: устаревшие слова, неологизмы.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Словари удмуртского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Морфология.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Морфология как раздел науки о языке. Самостоятельные и служебные части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Имя существительное.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Лексико-грамматические разряды имён существительных: собственные и нарицательные, одушевлённые и неодушевлённые.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Существительные единственного и множественного числа. Изменение по числам имён существительных (в том числе имён существительных на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Склонение имён существительных. Притяжательные существительные, их склонение.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Словообразование имён существительных.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сложных имён существительных: слитное и дефисное написание.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имён существительных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Морфологический анализ имени существительного.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 Имя прилагательное.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Степени сравнения имён прилагательных.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Имена прилагательные с выделительными суффиксами, их склонение в единственном и множественном числах.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Словообразование имён прилагательных.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сложных имён прилагательных: слитное и дефисное написание.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Имена прилагательные, заимствованные из русского языка, их правописание.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имён прилагательных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имени прилагательного.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Имя числительное.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числительное как часть речи. Общее грамматическое значение имени числительного. Синтаксические функции имён числительных.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Разряды имён числительных по строению: простые, составные числительные.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Склонение количественных и порядковых имён числительных.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имён числительных.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имён числительных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имени прилагательного.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 Местоимение.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Местоимение как часть речи. Общее грамматическое значение местоимения. Синтаксические функции местоимений. Роль местоимений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Разряды местоимений: личные, вопросительно-относительные, отрицательные, неопределённые, указательные, притяжательные, определительные.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Склонение местоимений.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местоимения.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Глагол.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Неопределённая форма глагола (инфинитив).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Возвратные глаголы.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Глаголы однократного и многократного вида.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Наклонения глагола: изъявительное, повелительное, условное.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Спряжение глагола: первое и второе спряжение глагола.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Отрицательные глаголы, их спряжение.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Безличные глаголы.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Вспомогательные глаголы.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Словообразование глаголов.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глаголов в тексте.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глагола.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 Язык и культура.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Речевой этикет как проявление взаимосвязи языка и культуры. Правила речевого этикета: устойчивые формулы речевого этикета (тау,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ӟеч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вождэс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эн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вае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другие). Использование </w:t>
      </w:r>
      <w:r w:rsidRPr="00697A75">
        <w:rPr>
          <w:rFonts w:ascii="Times New Roman" w:hAnsi="Times New Roman" w:cs="Times New Roman"/>
          <w:sz w:val="24"/>
          <w:szCs w:val="24"/>
        </w:rPr>
        <w:lastRenderedPageBreak/>
        <w:t>местоимений «ты» и «вы» в функции обращения в удмуртском речевом этикете. Формулы речевого этикета в официальной и неофициальной речевой ситуации.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7A75">
        <w:rPr>
          <w:rFonts w:ascii="Times New Roman" w:hAnsi="Times New Roman" w:cs="Times New Roman"/>
          <w:b/>
          <w:sz w:val="24"/>
          <w:szCs w:val="24"/>
        </w:rPr>
        <w:t>СОДЕРЖАНИЕ  ОБУЧЕНИЯ В 7 КЛАССЕ.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Удмуртский язык – один из языков уральской языковой семьи.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Речь монологическая и диалогическая.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(повторение). Создание монологических и диалогических высказываний на основе жизненных наблюдений, чтения научно-учебной, художественной литературы.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чтения: изучающее, ознакомительное, просмотровое, поисковое. Использование разных видов чтения с учётом поставленных целей.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Текст.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Текст. Типы текста (повторение). Структурные особенности текста-рассуждения, текста-описания. Ключевые слова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Стили речи: публицистический стиль, официально-деловой стиль (общее представление).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Лексика и фразеология.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Фразеологизмы. Их признаки и значение (общее представление).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Использование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Морфология.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Причастие.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причастии. Признаки глагола и имени прилагательного в причастии. Образование причастий.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Причастия с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указательно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-выделительными суффиксами.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причастия.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Деепричастие.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деепричастии. Признаки глагола и наречия в деепричастии. Образование деепричастий.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Деепричастный оборот. Знаки препинания в предложениях с деепричастным оборотом.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деепричастия.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Наречие.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Наречие как часть речи. Общее грамматическое значение, морфологические признаки и синтаксические функции наречия.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Разряды наречий по значению: наречия места, наречия времени, наречия причины и цели, наречия образа действия, наречия количества, меры и степени.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Степени сравнения наречий.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Образование наречий.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наречий (слитное, дефисное, раздельное).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наречия.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наречий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Слова категории состояния.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Слова категории состояния (общее представление). 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Служебные части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Общая характеристика служебных частей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 Послелог.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Послелог как служебная часть речи. Грамматические функции послелогов. Правописание послелогов с именем существительным, именем числительным и местоимением. Морфологический анализ послелога.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Предлог.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Предлог как служебная часть речи. Грамматические функции предлогов. Правописание предлогов. Морфологический анализ предлога.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Союз.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Разряды союзов по значению: сочинительные и подчинительные. Сочинительные союзы: соединительные, противительные, разделительные. Подчинительные союзы: времени, причины, условные, цели, изъяснительные, уступительные, сравнительные.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союзов.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Знаки препинания в простых предложениях с однородными членами, связанными сочинительными союзами, и сложных союзных предложениях.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Частица.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Частица как служебная часть речи.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Разряды частиц по значению (вопросительные, эмоционально-экспрессивные, усилительные, утвердительные, отрицательные, указательные, выделительно-ограничительные, модально-волевые).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частиц.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Морфологический анализ частиц.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Междометия.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Междометия. Разряды междометий по значению (выражающие чувства, побуждающие к действию, этикетные междометия).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междометий.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 Звукоподражательные слова.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Звукоподражательные слова. Разряды звукоподражательных слов по значению.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Правописание звукоподражательных слов.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Грамматическая омонимия.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Язык и культура.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 как отражение истории и культуры народа. Фольклорные тексты как отражение истории и культуры народа.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Национальное своеобразие, богатство, изобразительность родного удмуртского языка.</w:t>
      </w:r>
    </w:p>
    <w:p w:rsidR="00267616" w:rsidRPr="00265693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693">
        <w:rPr>
          <w:rFonts w:ascii="Times New Roman" w:hAnsi="Times New Roman" w:cs="Times New Roman"/>
          <w:b/>
          <w:sz w:val="24"/>
          <w:szCs w:val="24"/>
        </w:rPr>
        <w:t>СОДЕРЖАНИЕ  ОБУЧЕНИЯ В 8 КЛАССЕ.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Удмуртский язык – один из финно-угорских языков.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Речь и речевая ситуация (повторение). Использование языковых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речевой деятельности: говорение, слушание, чтение, письмо (повторение). Использование разных видов чтения для извлечения, обобщения информации с учётом поставленных целей. Выступление с сооб</w:t>
      </w:r>
      <w:r>
        <w:rPr>
          <w:rFonts w:ascii="Times New Roman" w:hAnsi="Times New Roman" w:cs="Times New Roman"/>
          <w:sz w:val="24"/>
          <w:szCs w:val="24"/>
        </w:rPr>
        <w:t>щением публицистического стиля.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Текст.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 и его основные признаки (повторение).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Средства связи предложений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и стили речи (повторение). Жанры текстов различных стилей.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Лексика и фразеология.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Лексические и грамматические омонимы. Омофоны.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Синонимы (повторение). Использование синонимов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Фразеологизмы. Пословицы. Поговорки. Афоризмы. Крылатые слова. Использование в речи фразеологизмов, пословиц, поговорок.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Синтаксис.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интаксис как раздел грамматики.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Словосочетание.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подчинительной связи слов в словосочетании: согласование, управление, примыкание, изафет.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анализ словосочетаний.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> Простое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Двусоставное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7A75">
        <w:rPr>
          <w:rFonts w:ascii="Times New Roman" w:hAnsi="Times New Roman" w:cs="Times New Roman"/>
          <w:sz w:val="24"/>
          <w:szCs w:val="24"/>
        </w:rPr>
        <w:t>Главные члены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Подлежащее и средства его выражения.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Сказуемое и его виды. Согласование сказуемого и подлежащего. Тире между подлежащим и сказуемым.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Второстепенные члены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Дополнение как второстепенный член предложения. Дополнения прямые и косвенные.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Определение как второстепенный член предложения. Определения распространённые и нераспространённые.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Приложение как особый вид определения. Приложения распространённые и нераспространённые.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Обстоятельство как второстепенный член предложения.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Виды обстоятельств (места, времени, причины, цели, образа действия, меры и степени).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Односоставные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односоставных предложений: назывные, определённо-личные, неопределённо-личные, безличные.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односоставных предложений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Предложения полные и неполные.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Полные и неполные предложения. Тире в неполном предложении.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Предложения с однородными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однородными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Союзная и бессоюзная связь однородных членов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обобщающими словами при однородных членах.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Постановка знаков препинания в предложениях с однородными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Предложения с обращениями, вводными и вставными конструкциями.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Обращение. Вводные слова, словосочетания, предложения. Вставные конструкции.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Постановка знаков препинания в предложениях с обращениями, вводными и вставными конструкциями.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Предложения с обособленными второстепенными членами.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Обособление. Обособление второстепенных членов предложения (определений, приложений, уточняющих обстоятельств, деепричастных оборотов, отглагольных и сравнительных обо</w:t>
      </w:r>
      <w:r>
        <w:rPr>
          <w:rFonts w:ascii="Times New Roman" w:hAnsi="Times New Roman" w:cs="Times New Roman"/>
          <w:sz w:val="24"/>
          <w:szCs w:val="24"/>
        </w:rPr>
        <w:t>ротов, оборотов с послелогами).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>Язык и культура.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Удмуртские пословицы и поговорки. Пословицы и поговорки народов России.</w:t>
      </w:r>
    </w:p>
    <w:p w:rsidR="00267616" w:rsidRPr="00265693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693">
        <w:rPr>
          <w:rFonts w:ascii="Times New Roman" w:hAnsi="Times New Roman" w:cs="Times New Roman"/>
          <w:b/>
          <w:sz w:val="24"/>
          <w:szCs w:val="24"/>
        </w:rPr>
        <w:t>СОДЕРЖАНИЕ  ОБУЧЕНИЯ В 9 КЛАССЕ.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Удмуртский язык в современном мире. Роль изучения родного и других языков в жизни человека.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 и речь (повторение). Стилевое и жанровое своеобразие речевого общения.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 с использованием собственного жизненного и читательского опыта.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Подробное, сжатое, выборочное изложение содержания прослушанного или прочитанного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Текст.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 и его основные признаки (повторение и обобщение).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текста (повторение и обобщение). Сочетание разных типов речи в тексте.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Стили речи (повторение и обобщение).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Разговорный стиль: сфера употребления, функции, языковые особенности.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Официально-деловой стиль: сфера употребления, функции, языковые особенности.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Научный стиль: сфера употребления, функции, языковые особенности. Жанры научного стиля.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Публицистический стиль: сфера употребления, функции, языковые особенности. Жанры публицистического стиля.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Художественный стиль: сфера употребления, функции, языковые особенности. Сочетание элементов разных стилей речи в художественном произведении.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Анализ текста с точки зрения отражения основных признаков,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абзацев, способов и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язи предложений в тексте. Анализ текста с точки зрения его принадлежности к функционально-смысловому типу речи, стилю речи. Информационная переработка текста.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Лексика фразеология.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Словарный состав удмуртского языка (повторение).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Использование лексических и фразеологических единиц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Синтаксис.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Сложное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сложном предложении (повторение). Классификация сложных предложений. Смысловое, структурное и интонационное единство частей сложного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Сложносочинённое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сложносочинённом предложении. Средства связи частей сложносочинённого предложения: интонация и сочинительные союзы.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Виды сложносочинённых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Употребление сложносочинённых предложений в речи. Постановка знаков препинания в сложносочинённых предложениях.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анализ сложносочинённых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Сложноподчинённое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Союзы и союзные слова. Различия подчинительных союзов и союзных слов.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Виды сложноподчинённых предложений по характеру смысловых отношений между главной и придаточной частями.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Сложноподчинённые предложения с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определительными: их структура, синтаксические средства связи главной и придаточной частей.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Сложноподчинённые предложения с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изъяснительными: их структура, синтаксические средства связи главной и придаточной частей.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обстоятельственными (места, образа действия, степени, сравнения, времени, условия, причины, цели, уступки): их структура, синтаксические средства связи главной и придаточной частей.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Постановка знаков препинания в сложноподчинённых предложениях.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анализ сложноподчинённых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>Бессоюзное сложное предложение.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Понятие о бессоюзном сложном предложении.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Смысловые отношения между частями бессоюзного сложного предложения.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Грамматическая синонимия бессоюзных сложных предложений и союзных сложных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Знаки препинания в бессоюзном сложном предложении.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анализ бессоюзных сложных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Сложные предложения с разными видами союзной и бессоюзной связи.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Типы сложных предложений с разными видами связи: сочинением и подчинением, сочинением и бессоюзной связью, сочинением, подчинением и бессоюзной связью, подчинением и бессоюзной связью.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Знаки препинания в сложных предложениях с разными видами связи.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Синтаксический анализ сложных предложений с разными видами союзной и бессоюзной связи.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 Способы передачи чужой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Прямая и косвенная речь. Построение предложений с прямой и косвенной речью. Синонимия предложений с прямой и косвенной речью.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Цитата как способ передачи чужой речи. Способы включения цитат в высказывание.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Знаки препинания в предложениях с прямой речью, косвенной речью, при цитировании.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Применение знаний по синтаксису и пунктуации в практике правописания.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>Язык и культура.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Отражение в языке удмуртских народных традиций и обычаев. Выявление общего и специфического в языках и культурах удмуртского и других народов России, овладение культурой межнационального общения.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A7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по родному (удмуртскому) языку на уровне основного общего образования.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 В результате изучения родного (удмуртского) языка на уровне основного общего образования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1) гражданского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(удмуртском) языке;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неприятие любых форм экстремизма, дискриминации;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родном (удмуртском) языке;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готовность к участию в гуманитарной деятельности (помощь людям, нуждающимся в ней,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2) патриотического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(удмуртского) языка в жизни народа, проявление интереса к познанию родного (удмуртского) языка, к истории и культуре своего народа, края, страны, других народов России, ценностное отношение к родному (удмуртскому) языку, к достижениям своего народа и своей Родины – России, к науке, искусству, боевым подвигам и трудовым достижениям народа, в том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3) духовно-нравственного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свобода и ответственность личности в условиях индивидуального и общественного пространства;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4) эстетического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(удмуртском) языке,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6) трудового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 деятельностью филологов, журналистов, писателей, уважение к труду и 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7) экологического воспитания: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8) ценности научного познания: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4F18C4" w:rsidRDefault="00267616" w:rsidP="00267616">
      <w:pPr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9) адаптации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</w:t>
      </w:r>
      <w:r w:rsidRPr="00265693">
        <w:rPr>
          <w:rFonts w:ascii="Times New Roman" w:hAnsi="Times New Roman" w:cs="Times New Roman"/>
          <w:sz w:val="24"/>
          <w:szCs w:val="24"/>
        </w:rPr>
        <w:lastRenderedPageBreak/>
        <w:t>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693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</w:t>
      </w:r>
    </w:p>
    <w:p w:rsidR="00267616" w:rsidRPr="00265693" w:rsidRDefault="00267616" w:rsidP="0026761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65693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сложившейся ситуации, быть готовым действовать в отсутствие гарантий успеха.</w:t>
      </w:r>
      <w:proofErr w:type="gramEnd"/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В результате изучения родного (удмуртского)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>
        <w:rPr>
          <w:rFonts w:ascii="Times New Roman" w:hAnsi="Times New Roman" w:cs="Times New Roman"/>
          <w:sz w:val="24"/>
          <w:szCs w:val="24"/>
        </w:rPr>
        <w:t>умения совместной деятельности.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7A7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A7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собой, оценивать на применимость и достоверность информацию, полученную в ходе лингвистического исследования (эксперимента);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У обучающегося будут сформированы умения работать с информацией как часть познавательных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общения, выражать себя (свою точку зрения) в диалогах и дискуссиях, в устной монологической речи и в письменных текстах на родном (удмуртском) языке;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к собеседнику и в корректной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орме формулировать свои возражения;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У обучающегося будут сформированы умения самоорганизации как части регулятивных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проводить выбор и брать ответственность за решение.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общения, оценивать соответствие результата цели и условиям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эмоций, понимать мотивы и намерения другого человека, анализируя речевую ситуацию;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A75">
        <w:rPr>
          <w:rFonts w:ascii="Times New Roman" w:hAnsi="Times New Roman" w:cs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67616" w:rsidRPr="00265693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693">
        <w:rPr>
          <w:rFonts w:ascii="Times New Roman" w:hAnsi="Times New Roman" w:cs="Times New Roman"/>
          <w:b/>
          <w:sz w:val="24"/>
          <w:szCs w:val="24"/>
        </w:rPr>
        <w:t>ПРЕДМЕТНЫЕ  РЕЗУЛЬТАТЫ ИЗУЧЕНИЯ РОДНОГО (УДМУРТСКОГО) 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 xml:space="preserve">К концу обучения в 5 классе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удмуртский язык как национальный язык удмуртского народа;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высказываться о роли родного удмуртского языка в жизни общества и государства, в жизни человека;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осознавать важность бережного отношения к родному языку.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понятия «язык» и речь»;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коммуникативные цели говорящего в разных ситуациях общения, использовать в диалогической и монологической речи языковые средства, речевые этикетные формулы с учётом речевой ситуации;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различия между устной и письменной речью, диалогом и монологом;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создавать устные и письменные монологические и дилогические высказывания разной коммуникативной направленности в соответствии с целями и ситуацией общения;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содержание прочитанных и прослушанных текстов различных функционально-смысловых типов речи: устно и письменно формулировать тему и основную мысль текста, устно пересказывать прочитанный или прослушанный текст;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языка; пользоваться словарями удмуртского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Текст: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основные признаки текста, делить текст на композиционно-смысловые части (абзацы), распознавать средства связи предложений и частей текста (повтор слова, местоимения, наречия, синонимы, союзы, однокоренные слова, глаголы с близким лексическим значением в одной и той же временной форме), применять эти знания при создании собственного текста (устного и письменного);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текст с точки зрения его принадлежности к функционально-смысловому типу речи: повествование, описание, рассуждение;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проводить анализ композиционных особенностей,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абзацев текста, способов и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язи предложений в тексте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текст с точки зрения его соответствия основным признакам (наличие темы, основной мысли, грамматической связи предложений, цельности и относительной законченности), с точки зрения его принадлежности к функционально-смысловому типу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знание основных признаков текста, особенностей функционально-смысловых типов речи в практике создания текста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типов речи (повествование, описание, рассуждение) с использованием собственного жизненного и читательского опыта, сюжетную картину;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работать с текстом: составлять план (назывной, тезисный, вопросный) с целью дальнейшего воспроизведения содержания текста в устной и письменной форме, подробно и сжато передавать содержание прочитанного или прослушанного текста (в том числе с изменением лица рассказчика), извлекать информацию из различных источников (в том числе из лингвистических словарей и справочной литературы) и использовать её в учебной деятельности;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или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тексты с использованием знаний норм современного удмуртского литературного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Синтаксис и пунктуация: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словосочетание и предложение как единицы синтаксиса, проводить синтаксический разбор словосочетаний;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предложения по цели высказывания (повествовательные, вопросительные, побудительные) и эмоциональной окраске (восклицательные и невосклицательные), характеризовать их интонационные и смысловые особенности;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грамматическую основу предложения (подлежащее и сказуемое), определять и характеризовать морфологические средства выражения подлежащего (именем существительным или местоимением в именительном падеже) и сказуемого (глаголом, именем существительным в именительном падеже, именем прилагательным, именем числительным);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второстепенных членов предложения (дополнение, определение, обстоятельство) и средства их выражения (в рамках изученного), распознавать предложения по наличию второстепенных членов (распространённые и нераспространённые);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распознавать простые неосложнённые предложения, простые предложения, осложнённые однородными членами (без союзов, с союзами но (и, но), яке (или),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оло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(или), в том числе с обобщающим словом при однородных членах, обращением;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проводить синтаксический анализ простых (в том числе осложнённых) предложений, проводить пунктуационный анализ простых и сложных предложений (в рамках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знания по синтаксису и пунктуации при выполнении языкового анализа различных видов и в речевой практике;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соблюдать при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союзами но (и, но), яке (или),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оло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(или), с обобщающим словом при однородных членах, с обращением, в предложениях с прямой речью, в сложных предложениях, состоящих из частей, связанных бессоюзной связью и союзами но (но, а),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(если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но (даже если), нош (а),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шуыса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(что).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7A75">
        <w:rPr>
          <w:rFonts w:ascii="Times New Roman" w:hAnsi="Times New Roman" w:cs="Times New Roman"/>
          <w:sz w:val="24"/>
          <w:szCs w:val="24"/>
        </w:rPr>
        <w:t> Лексика: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объяснять лексическое значение слова разными способами (определение значения слова по контексту, с помощью словаря, подбор однокоренных слов, подбор синонимов и антонимов);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и использовать в устной и письменной речи однозначные и многозначные слова, синонимы, антонимы, омонимы, подбирать синонимы и антонимы к заданным словам, распознавать прямое и переносное значение слова;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пользоваться лексическими словарями;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выбор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Фонетика. Графика. Орфоэпия. Орфография.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звуки (гласные и согласные, твёрдые и мягкие, глухие и звонкие), понимать различие между звуком и буквой, характеризовать систему звуков;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знания по фонетике, графике и орфоэпии в практике произношения и правописания слов;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произношения слов, постановки в них ударения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оперировать понятием «орфограмма», распознавать изученные орфограммы;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применять знания по орфографии в практике правописания букв ӥ и э, букв е, ё, ю, я, буквы й, разделительных ъ и ь знака, аффрикат ӝ, ӟ, ӵ, сочетаний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дӟ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тч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дс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тс, обозначения при письме твёрдости и мягкости согласных, переноса слов со строки на строку;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фонетический разбор слов;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языка; пользоваться словарями.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. Словообразование: 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морфему как минимальную значимую единицу языка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однозначно выделяемые морфемы в слове (корень, суффикс, приставку), формообразующие и словообразующие морфемы в слове, выделять основу слова;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 слов (в рамках изученного), делить слова на морфемы;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способы словообразования (приставочный, суффиксальный, сложение основ);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словообразованию при выполнении языкового анализа различных видов, в правописании а, о, э и я, е, ё после основы слова, оканчивающейся на гласный звук, звонких согласных в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, сложных слов (слитное и дефисное написание).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Язык и культура: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высказываться об отражении в удмуртском языке удмуртской национальной и общероссийской культуры, приводить примеры;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слова, отражающие в языке национальную культуру (в рамках изученного).</w:t>
      </w:r>
      <w:proofErr w:type="gramEnd"/>
    </w:p>
    <w:p w:rsidR="00267616" w:rsidRPr="002F1CC6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693">
        <w:rPr>
          <w:rFonts w:ascii="Times New Roman" w:hAnsi="Times New Roman" w:cs="Times New Roman"/>
          <w:b/>
          <w:sz w:val="24"/>
          <w:szCs w:val="24"/>
        </w:rPr>
        <w:t>ПРЕДМЕТНЫЕ  РЕЗУЛЬТАТЫ ИЗУЧЕНИЯ РОДНОГО (УДМУРТСКОГО) 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К концу обучения в 6 классе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основные отличия удмуртского литературного языка и диалектов (в рамках изученного).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Язык. Речь. Речевая деятельность: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на лингвистическую тему с использованием прочитанного текста, схемы;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содержание прослушанных и прочитанных текстов различных функционально-смысловых типов речи: устно и письменно формулировать тему и основную мысль текста, вопросы по содержанию текста и отвечать на них, подробно и сжато передавать в устной и письменной форме содержание прочитанных текстов;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участвовать в диалогах на различные темы;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в диалогической и монологической речи языковые средства, речевые этикетные формулы с учётом речевой ситуации;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языка, пользоваться словарями.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7A75">
        <w:rPr>
          <w:rFonts w:ascii="Times New Roman" w:hAnsi="Times New Roman" w:cs="Times New Roman"/>
          <w:sz w:val="24"/>
          <w:szCs w:val="24"/>
        </w:rPr>
        <w:t>Текст: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анализировать текст с точки зрения его темы, основной мысли, грамматической связи предложений, цельности и относительной законченности;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смысловые части (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) текста и абзацы;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информационную переработку текста: составлять сложный план текста, воспроизводить содержание текста в письменной форме;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способы (последовательная и параллельная связь) и средства связи предложений в тексте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устанавливать принадлежность текста к определенному функционально-смысловому типу речи: повествование, описание, рассуждение (в рамках изученного), характеризовать особенности рассказа как вида повествования;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принадлежность текста к определенному стилю речи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применять знания о функционально-смысловых типах и стилях речи в практике создания собственного текста, создавать тексты различных функционально-смысловых типов речи (повествование, описание, рассуждение) с использованием собственного жизненного и читательского опыта;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или созданные другими обучающимися тексты с использованием знаний о типах и стилях речи, о нормах современного удмуртского литературного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 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слова с точки зрения их происхождения: исконно удмуртские и заимствованные слова;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слова с точки зрения сферы их употребления: общеупотребительные слова и слова ограниченного употребления (диалектизмы, термины, профессионализмы, жаргонизмы);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слова с точки зрения их принадлежности к активному или пассивному запасу: устаревшие слова (историзмы и архаизмы), неологизмы;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выбор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ситуацией; использовать словари удмуртского языка для точного, уместного и выразительного словоупотребления;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Морфология: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различать части речи самостоятельные и служебные (в рамках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существительное: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собственные и нарицательные, одушевлённые и неодушевлённые существительные;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склонять имена существительные;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способы образования имён существительных;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правила правописания сложных имён существительных;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имён существительных.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прилагательное: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прилагательного, объяснять его роль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степени сравнения имён прилагательных (положительную, сравнительную, превосходную);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с выделительными суффиксами;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особенности словообразования имён прилагательных;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правописания сложных имён прилагательных (слитное и дефисное написание), имён прилагательных, заимствованных из русского языка;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имён прилагательных.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Имя числительное: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числительного, объяснять его роль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числительные количественные (целые, дробные, собирательные), порядковые;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распознавать имена числительные простые и составные;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правильно использовать падежные формы имён числительных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правописания имён числительных;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имён числительных;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Местоимение: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 местоимения, объяснять его роль в речи, различать разряды местоимений, характеризовать морфологические признаки и синтаксические функции местоимений разных разрядов;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местоимений.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Глагол: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глагола, объяснять его роль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неопределённую форму глагола, возвратные глаголы, глаголы однократного и многократного вида;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наклонение глагола, значение глаголов в изъявительном, повелительном, условном наклонении;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спряжение глагола, образовывать и употреблять в речи временные формы глаголов, изменять глаголы по лицам, числам;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личные и безличные глаголы;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отрицательные глаголы, вспомогательные глаголы;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способы словообразования глаголов;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глагола.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устойчивые формулы речевого этикета с учётом официальной и неофициальной речевой ситуации;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местоимения «ты» и «вы» в функции обращения в удмуртском речевом этикете;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сопоставлять используемые этикетные формулы удмуртского языка с аналогичными средствами русского языка, других языков народов России, иностранных языков;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оценивать использование устойчивых формул речевого этикета в официальной и неофициальной речевой ситуации.</w:t>
      </w:r>
    </w:p>
    <w:p w:rsidR="00267616" w:rsidRPr="002F1CC6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1CC6">
        <w:rPr>
          <w:rFonts w:ascii="Times New Roman" w:hAnsi="Times New Roman" w:cs="Times New Roman"/>
          <w:b/>
          <w:sz w:val="24"/>
          <w:szCs w:val="24"/>
        </w:rPr>
        <w:t>ПРЕДМЕТНЫЕ  РЕЗУЛЬТАТЫ ИЗУЧЕНИЯ РОДНОГО  (УДМУРТСКОГО) 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К концу обучения в 7 классе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характеризовать удмуртский язык как один из языков уральской языковой семьи (в рамках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).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характеризовать различия диалога, монолога и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полилога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учитывать особенности видов речевой деятельности при решении практико-ориентированных учебных задач и в повседневной жизни;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использовать различные виды чтения (изучающее, ознакомительное, просмотровое, поисковое) с учётом поставленных целей;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содержание прочитанных и прослушанных текстов различных функционально-смысловых типов речи: устно и письменно формулировать тему и основную мысль текста, устно пересказывать прочитанный или прослушанный текст;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текста;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устные и письменные монологические и диалогические тексты разной коммуникативной направленности, стилей и типов на основе жизненных наблюдений, чтения научно-популярной, художественной литературы;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выбор языковых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 создания высказывания в соответствии с целью, темой и коммуникативным замыслом;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языка, пользоваться словарями удмуртского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его темы, основной мысли, выделять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ключевые слова, способы и средства связи предложений и частей текста, с точки зрения его принадлежности к функционально-смысловому типу речи, стилю речи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жанров, создавать тексты публицистического стиля;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употребления языковых средств выразительности в текстах официально-делового стиля, нормы построения текстов официально-делового стиля, создавать тексты официально-делового стиля (заявление, объявление);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стилей речи (повествование, описание, рассуждение) с использованием жизненного и читательского опыта, сюжетной картины;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работать с текстом составлять план с целью дальнейшего воспроизведения содержания текста в устной и письменной форме, подробно и сжато передавать содержание прочитанного или прослушанного текста, в том числе с изменением лица рассказчика,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или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 с использованием знаний норм современного удмуртского литературного языка;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представлять сообщение на заданную тему в виде презентации;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представлять содержание научно-учебного текста в виде таблицы, схемы, представлять содержание таблицы, схемы в виде текста.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7A75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7A75">
        <w:rPr>
          <w:rFonts w:ascii="Times New Roman" w:hAnsi="Times New Roman" w:cs="Times New Roman"/>
          <w:sz w:val="24"/>
          <w:szCs w:val="24"/>
        </w:rPr>
        <w:t>Лексика и фразеология: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фразеологизмы, их признаки и значение, различать от свободных сочетаний слов;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распознавать фразеологизмы в тексте, объяснять значение фразеологизма разными способами;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знания по лексике и фразеологии при выполнении языкового анализа различных видов и в речевой практике, осуществлять выбор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Морфология.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A75">
        <w:rPr>
          <w:rFonts w:ascii="Times New Roman" w:hAnsi="Times New Roman" w:cs="Times New Roman"/>
          <w:sz w:val="24"/>
          <w:szCs w:val="24"/>
        </w:rPr>
        <w:t>Причастие: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признаки глагола и имени прилагательного в причастии, образовывать причастия от глаголов;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причастия и причастные обороты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конструировать предложения с причастием и причастным оборотом c соблюдением правил пунктуационного оформления предложений;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причастия и причастные обороты в устной и письменной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пунктуационного оформления предложений с причастием и причастным оборотом;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причастия.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Деепричастие: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признаки глагола и наречия в деепричастии, образовывать деепричастия от глаголов;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деепричастия и деепричастные обороты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конструировать предложения с деепричастием и деепричастным оборотом c соблюдением правил пунктуационного оформления предложений;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деепричастия и деепричастные обороты в устной и письменной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пунктуационного оформления предложений с деепричастием и деепричастным оборотом;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деепричастия.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Наречие: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 и синтаксические функции наречия, распознавать наречия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разряды наречий по значению: наречия места, наречия времени, наречия причины и цели, наречия образа действия, наречия количества, меры и степени;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степени сравнения наречий (сравнительная, превосходная);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способы образования наречий;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правописания наречий;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наречий.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Слова категории состояния: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слова категории состояния;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слова категории состояния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морфологический анализ слов категории состояния.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Служебные части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Послелог: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определять послелог как служебную часть речи,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различать послелоги от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других частей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распознавать послелоги в тексте, употреблять послелоги в речи в соответствии с их значением и стилистическими особенностями;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правописания послелогов с именем существительным, именем числительным, местоимением.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Предлог: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определять предлог как служебную часть речи,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различать предлоги от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других частей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предлоги в тексте, употреблять предлоги в устной и письменной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правописания предлогов.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Союз: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союз как служебную часть речи, различать союзы от других частей речи, объяснять роль союзов в тексте, в том числе как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язи однородных членов предложения и частей сложного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сочинительные союзы и группы сочинительных союзов (соединительные, противительные, разделительные), определять особенности их использования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распознавать подчинительные союзы и группы подчинительных союзов (союзы времени, причины, условные, цели, изъяснительные, уступительные, сравнительные.), определять особенности их использования (в рамках изученного);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сочинительные и подчинительные союзы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употреблять союзы в речи, соблюдать нормы правописания союзов, постановки знаков препинания в предложениях с союзами.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Частица: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определять частицу как служебную часть речи,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различать частицы от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других частей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разряды частиц по значению: вопросительные, эмоционально-экспрессивные, усилительные, утвердительные, отрицательные, указательные, ограничения, повелительные;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частицы в тексте, соблюдать нормы правописания частиц (дефисное, раздельное, слитное), постановки знаков препинания в предложениях с частицами, употреблять частицы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Междометия: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междометия как особую группу слов, различать группы междометий по значению: эмоциональные, просьбы и повеления, этикетные, объяснять роль междометий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междометия в тексте, употреблять междометия в устной и письменной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постановки знаков препинания в предложениях с междометиями.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Звукоподражательные слова: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звукоподражания как особую группу слов, различать группы звукоподражательных слов по значению, объяснять роль звукоподражательных слов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звукоподражательные слова в тексте, употреблять звукоподражательные слова в устной и письменной речи в соответствии с их значением и стилистическими особенностями;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соблюдать нормы постановки знаков препинания в предложениях со звукоподражательными словами.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Омонимия слов разных частей речи: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омонимию слов разных частей речи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грамматические омонимы в речи.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взаимосвязь языка, истории народа и культуры на основе прочитанного (или прослушанного) текста (в рамках изученного), формулировать выводы об отражении истории народа, культуры в языке;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приводить примеры, отражающие национальное своеобразие, богатство, изобразительность родного удмуртского языка.</w:t>
      </w:r>
    </w:p>
    <w:p w:rsidR="00267616" w:rsidRPr="002F1CC6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1CC6">
        <w:rPr>
          <w:rFonts w:ascii="Times New Roman" w:hAnsi="Times New Roman" w:cs="Times New Roman"/>
          <w:b/>
          <w:sz w:val="24"/>
          <w:szCs w:val="24"/>
        </w:rPr>
        <w:t>ПРЕДМЕТНЫЕ  РЕЗУЛЬТАТЫ ИЗУЧЕНИЯ  РОДНОГО (УДМУРТСКОГО) 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К концу обучения в 8 классе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A75">
        <w:rPr>
          <w:rFonts w:ascii="Times New Roman" w:hAnsi="Times New Roman" w:cs="Times New Roman"/>
          <w:sz w:val="24"/>
          <w:szCs w:val="24"/>
        </w:rPr>
        <w:t>Общие сведения о языке: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удмуртский язык как один из финно-угорских языков.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Язык. Речь. Речевая деятельность: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речевую ситуацию;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работать с текстом (прогнозировать содержание текста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по началу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или концовке текста, заголовку, ключевым словам, выявлять основную мысль текста, подробно и сжато передавать содержание прочитанных текстов в устной и письменной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выбор языковых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я создания высказывания в соответствии с целью, темой и коммуникативным замыслом;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виды речевой деятельности;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монологические и диалогические тексты (на основе жизненных наблюдений, личных впечатлений, чтения научно-учебной, художественной, научно-популярной и публицистической литературы), представлять сообщение в виде презентации, таблицы, схемы;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языка, пользоваться словарями удмуртского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A75">
        <w:rPr>
          <w:rFonts w:ascii="Times New Roman" w:hAnsi="Times New Roman" w:cs="Times New Roman"/>
          <w:sz w:val="24"/>
          <w:szCs w:val="24"/>
        </w:rPr>
        <w:t>Текст: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средств и способов связи предложений и частей текста, с точки зрения его принадлежности к функционально-смысловому типу речи, стилю речи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лексические, морфологические, синтаксические средства связи предложений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работать с текстом: составлять план с целью дальнейшего воспроизведения содержания текста в устной и письменной форме, подробно и сжато передавать содержание прочитанного или прослушанного текста (в том числе с изменением лица рассказчика), извлекать информацию из </w:t>
      </w:r>
      <w:r w:rsidRPr="00697A75">
        <w:rPr>
          <w:rFonts w:ascii="Times New Roman" w:hAnsi="Times New Roman" w:cs="Times New Roman"/>
          <w:sz w:val="24"/>
          <w:szCs w:val="24"/>
        </w:rPr>
        <w:lastRenderedPageBreak/>
        <w:t>различных источников (в том числе из лингвистических словарей и справочной литературы) и использовать её в учебной деятельности;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типов речи с использованием собственного жизненного и читательского опыта;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или созданные другими обучающимися тексты с целью совершенствования их содержания и формы.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A75">
        <w:rPr>
          <w:rFonts w:ascii="Times New Roman" w:hAnsi="Times New Roman" w:cs="Times New Roman"/>
          <w:sz w:val="24"/>
          <w:szCs w:val="24"/>
        </w:rPr>
        <w:t>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Лексика и фразеология: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различать омонимы,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омоформы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>, омофоны;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синонимы и использовать их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в тексте фразеологизмы, пословицы, поговорки, афоризмы, крылатые слова, определять их значение;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в устной и письменной речи лексические средства в соответствии с речевой ситуацией;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использовать лингвистические словари и справочники.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Синтаксис.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Словосочетание: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синтаксис как раздел грамматики;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словосочетание и предложение как единицы синтаксиса;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словосочетания по типу связи слов в словосочетании: сочинительные (по морфологическому признаку главного слова: глагольные, именные, наречные) и подчинительные (согласование, управление, примыкание, изафет);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нормы построения словосочетаний;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синтаксический анализ словосочетаний.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Простое предложение: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двусоставные предложения по наличию главных членов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предложения по наличию главных и второстепенных членов (распространённые, нераспространённые);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Главные члены предложения: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в предложении подлежащее и сказуемое;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средства выражения подлежащего;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сказуемого и способы их выражения;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нормы постановки тире между подлежащим и сказуемым;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знания о средствах выражения подлежащего, видах сказуемого и нормах согласования сказуемого с подлежащим в речевой практике.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Второстепенные члены предложения: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второстепенные члены в предложении;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второстепенных членов предложения (прямые и косвенные дополнения, распространённые и нераспространённые определения, приложение как особый вид определения, виды обстоятельств (места, времени, причины, цели, образа действия, меры и степени);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употреблять второстепенные члены предложения в практике создания устных и письменных текстов;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 с второстепенными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Односоставные предложения: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односоставные предложения, их грамматические признаки, морфологические средства выражения главных членов;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односоставных предложений (назывные, определённо-личные, неопределённо-личные, безличные);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моделировать односоставные предложения разных видов, полные и неполные предложения, использовать их в устной и письменной речи с соблюдением пунктуационного и интонационного оформления;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односоставных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полные и неполные: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полные и неполные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постановки тире в неполном предложении;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полные и неполные предложения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полных и неполных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однородными членами: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предложения, осложнённые однородными членами предложения, в том числе с обобщающим словом при однородных членах;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определять признаки однородных членов предложения, средства их связи (союзная и бессоюзная связь), находить обобщающие слова при однородных членах;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в речи предложения с однородными членами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 с однородными членами.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обращениями, вводными и вставными конструкциями: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в тексте обращения, вводные и вставные конструкции;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группы вводных слов по значению, различать вводные и вставные конструкции;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нормы построения предложений и постановки знаков препинания в предложениях с обращениями, вводными и вставными конструкциями;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 с обращениями, вводными и вставными конструкциями.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Предложения с обособленными второстепенными членами: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обособленных второстепенных членов предложения (определения распространённые и нераспространённые, приложения, обстоятельства (в том числе уточняющие), деепричастные обороты, отглагольные и сравнительные обороты, обороты с послелогами);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нормы постановки знаков препинания в предложениях с обособленными второстепенными членами;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анализ предложений с обособленными второстепенными членами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знания по синтаксису и пунктуации при выполнении языкового анализа различных видов и в речевой практике.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Язык и культура: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распознавать пословицы и поговорки в тексте, объяснять их значение (в рамках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), правильно употреблять их в речи;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иметь представление о взаимосвязи культур народов России на примерах пословиц и поговорок.</w:t>
      </w:r>
    </w:p>
    <w:p w:rsidR="00267616" w:rsidRPr="001B7510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510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РОДНОГО (УДМУРТСКОГО) 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 xml:space="preserve">К концу обучения в 9 классе 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Общие сведения о языке: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иметь представление о развитии удмуртского языка в современном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ассуждать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о значимости изучения родного и других языков, приводить примеры.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lastRenderedPageBreak/>
        <w:t>Язык. Речь. Речевая деятельность.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 разной коммуникативной направленности в зависимости от темы и условий общения с использованием собственного жизненного и читательского опыта;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принимать участие в учебной дискуссии, воспринимать и формулировать суждения в соответствии с условиями и целями общения, выражать свою точку зрения, задавать вопросы по существу обсуждаемой темы;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различные виды чтения: просмотровое, ознакомительное, изучающее, поисковое;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понимать содержание прослушанных или прочитанных текстов: устно и письменно формулировать тему и основную мысль текста, вопросы по содержанию текста и отвечать на них, подробно и сжато передавать в устной и письменной форме содержание прочитанных текстов;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удмуртского литературного языка, пользоваться словарями.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Текст: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его темы, основной мысли, цельности и относительной законченности, выделять </w:t>
      </w:r>
      <w:proofErr w:type="spellStart"/>
      <w:r w:rsidRPr="00697A75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697A75">
        <w:rPr>
          <w:rFonts w:ascii="Times New Roman" w:hAnsi="Times New Roman" w:cs="Times New Roman"/>
          <w:sz w:val="24"/>
          <w:szCs w:val="24"/>
        </w:rPr>
        <w:t xml:space="preserve"> и абзацы в тексте, ключевые слова, способы и средства связи предложений в тексте;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представлять содержание учебного текста в виде таблицы, схемы, дополнять недостающую информацию схемы (таблицы), представлять содержание таблицы, схемы в виде текста;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устанавливать принадлежность текста (его фрагментов) к функционально-смысловому типу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характеризовать сферу употребления, функции, языковые особенности разговорного, официально-делового, научного, публицистического и художественного стилей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и характеризовать особенности художественного стиля в сравнении с другими стилями речи, сочетание элементов разных стилей речи в художественном произведении;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анализировать текст с точки зрения его принадлежности текста к определенному стилю речи (в рамках изученного);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создавать письменные тексты разных функционально-смысловых типов и стилей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редактировать собственные и чужие тексты с использований знаний основных признаков текста, особенностей функционально-смысловых типов речи, стилей речи, норм современного удмуртского литературного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Система языка.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Лексика и фразеология: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характеризовать словарный состав удмуртского языка;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фразеологизмы, определять их значение, речевую ситуацию употребления;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особенности использования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ексте;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использовать словари удмуртского языка;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осуществлять выбор лексических сре</w:t>
      </w:r>
      <w:proofErr w:type="gramStart"/>
      <w:r w:rsidRPr="00697A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697A75">
        <w:rPr>
          <w:rFonts w:ascii="Times New Roman" w:hAnsi="Times New Roman" w:cs="Times New Roman"/>
          <w:sz w:val="24"/>
          <w:szCs w:val="24"/>
        </w:rPr>
        <w:t>оответствии с речевой ситуацией.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Синтаксис.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Сложное предложение. Сложносочинённое предложение: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сложные предложения с разными видами связи, бессоюзные и союзные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сложносочинённое предложение и характеризовать его строение, смысловое, структурное и интонационное единство частей сложного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смысловые отношения между частями сложносочинённого предложения, средства связи частей сложносочинённых предложений с разными типами смысловых отношений между частями;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грамматическую синонимию сложносочинённых предложений и простых предложений с однородными членами;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употреблять сложносочинённые предложения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нормы постановки знаков препинания в сложносочинённых предложениях;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Сложноподчинённое предложение: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подчинительные союзы и союзные слова;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распознавать сложноподчинённые предложения с придаточной частью определительной, изъяснительной и обстоятельственной (места, времени, причины, образа действия и степени, сравнения, условия, уступки, следствия, цели);</w:t>
      </w:r>
      <w:proofErr w:type="gramEnd"/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и характеризовать сложноподчинённые предложения с несколькими придаточными, выявлять однородное, неоднородное и последовательное подчинение придаточных частей;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особенности употребления сложноподчинённых предложений в речи, применять основные нормы построения сложноподчинённых предложений и постановки знаков препинания в них;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Бессоюзное сложное предложение: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бессоюзное сложное предложение и характеризовать его строение, смысловое, структурное и интонационное единство частей сложного предложения;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смысловые отношения между частями бессоюзного сложного предложения, интонационное и пунктуационное выражение этих отношений;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явления грамматической синонимии бессоюзных сложных предложений и союзных сложных предложений;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понимать особенности употребления бессоюзных сложных предложений в речи, применять основные нормы постановки знаков препинания в них;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Сложные предложения с разными видами союзной и бессоюзной связи: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и характеризовать сложные предложения с разными видами связи;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употреблять сложные предложения с разными видами связи в речи;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правила постановки знаков препинания в сложных предложениях с разными видами связи;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Способы передачи чужой речи: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распознавать прямую и косвенную речь;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синонимию предложений с прямой и косвенной речью;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разные способы включения цитат в высказывание;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правила постановки знаков препинания в предложениях с прямой речью, с цитатами;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правила построения предложений с прямой и косвенной речью, при цитировании;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применять знания по синтаксису и пунктуации при выполнении языкового анализа различ</w:t>
      </w:r>
      <w:r>
        <w:rPr>
          <w:rFonts w:ascii="Times New Roman" w:hAnsi="Times New Roman" w:cs="Times New Roman"/>
          <w:sz w:val="24"/>
          <w:szCs w:val="24"/>
        </w:rPr>
        <w:t>ных видов и в речевой практике.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A75">
        <w:rPr>
          <w:rFonts w:ascii="Times New Roman" w:hAnsi="Times New Roman" w:cs="Times New Roman"/>
          <w:sz w:val="24"/>
          <w:szCs w:val="24"/>
        </w:rPr>
        <w:t> Язык и культура: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97A75">
        <w:rPr>
          <w:rFonts w:ascii="Times New Roman" w:hAnsi="Times New Roman" w:cs="Times New Roman"/>
          <w:sz w:val="24"/>
          <w:szCs w:val="24"/>
        </w:rPr>
        <w:t>иметь представление о текстах с точки зрения отражения в них традиций и обычаев удмуртской культуры;</w:t>
      </w:r>
    </w:p>
    <w:p w:rsidR="00267616" w:rsidRPr="00697A75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общее и специфическое в культурах русского, удмуртского и других народов России народов на примере текстов о традициях и обычаях;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A75">
        <w:rPr>
          <w:rFonts w:ascii="Times New Roman" w:hAnsi="Times New Roman" w:cs="Times New Roman"/>
          <w:sz w:val="24"/>
          <w:szCs w:val="24"/>
        </w:rPr>
        <w:t>выявлять единицы с национально-культурным компонентом значения, объяснять их значение.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616" w:rsidRPr="001B7510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510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267616" w:rsidRPr="001B7510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510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709"/>
        <w:gridCol w:w="5953"/>
        <w:gridCol w:w="1134"/>
        <w:gridCol w:w="1134"/>
      </w:tblGrid>
      <w:tr w:rsidR="00267616" w:rsidTr="00812D96">
        <w:trPr>
          <w:trHeight w:val="350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616" w:rsidRPr="001B7510" w:rsidRDefault="00267616" w:rsidP="00812D96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5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67616" w:rsidTr="00812D96">
        <w:trPr>
          <w:trHeight w:val="641"/>
        </w:trPr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Закрепление пройденного за курс 5 класса.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О роли удмуртского языка.</w:t>
            </w:r>
          </w:p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Удмурт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кыл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сярысь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326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 Диалог и монолог.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Текст. Тема  и основная мысль текста.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Виды связи предложений в тексте.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Повествование, описание, рассуждение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Понятие о стиле текста. Разговорный стиль. Книжный стиль.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Сылал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Художественный стиль. Научный стиль. Деловой стиль.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Удмуртская лексика и диалектные слова. Заимствованные слова.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Архаизмы. Историзмы, Неологизмы.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« </w:t>
            </w:r>
            <w:proofErr w:type="spellStart"/>
            <w:proofErr w:type="gram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Кочыш</w:t>
            </w:r>
            <w:proofErr w:type="spellEnd"/>
            <w:proofErr w:type="gram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кион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Морфология. Понятие о частях речи. Повторение по теме « Имя существительное».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Образование имен существительных Правописание сложных существительных.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B44300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по разделу « Морфология»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по теме «Прилагательное». </w:t>
            </w:r>
            <w:proofErr w:type="spellStart"/>
            <w:proofErr w:type="gram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Признаки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имен</w:t>
            </w:r>
            <w:proofErr w:type="spellEnd"/>
            <w:proofErr w:type="gram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прилагательных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 Способы образования прилагательных.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E43500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Понятие о числительном. Количественные и порядковые числительные. Простые и составные числительные.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Склонение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числительных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 Разбор числительного. Обобщение по теме «Числительное».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Понятие о местоимении. Личные местоимения и их склонение.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Вопросительные и относительные местоимения.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260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Неопределённые и отрицательные местоимения.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Указательные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притяжательные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местоимения</w:t>
            </w:r>
            <w:proofErr w:type="spell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«Сын и отец».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 Разбор местоимения. Обобщение по теме «Местоимение».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RP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Повторение. Неопределенная форма глагола. Возвратные глаголы.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267616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Вид  глагола. Наклонения глагола.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616" w:rsidTr="00812D96">
        <w:trPr>
          <w:trHeight w:val="314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Не с глаголами.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  <w:r w:rsidRPr="001B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616" w:rsidTr="00812D96">
        <w:trPr>
          <w:trHeight w:val="58"/>
        </w:trPr>
        <w:tc>
          <w:tcPr>
            <w:tcW w:w="1843" w:type="dxa"/>
            <w:vMerge/>
            <w:tcBorders>
              <w:left w:val="single" w:sz="3" w:space="0" w:color="000000"/>
              <w:bottom w:val="single" w:sz="4" w:space="0" w:color="auto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(годовой). Повторение  </w:t>
            </w:r>
            <w:proofErr w:type="gramStart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267616" w:rsidRPr="001B7510" w:rsidRDefault="00267616" w:rsidP="00812D96">
            <w:pPr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616" w:rsidRPr="00267616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7616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center" w:tblpY="1186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850"/>
        <w:gridCol w:w="4819"/>
        <w:gridCol w:w="1416"/>
        <w:gridCol w:w="994"/>
      </w:tblGrid>
      <w:tr w:rsidR="00267616" w:rsidRPr="006F7D1B" w:rsidTr="00812D96">
        <w:trPr>
          <w:trHeight w:val="439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lastRenderedPageBreak/>
              <w:t>Наименование раздела программы</w:t>
            </w:r>
          </w:p>
        </w:tc>
        <w:tc>
          <w:tcPr>
            <w:tcW w:w="850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4819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Тема</w:t>
            </w:r>
            <w:proofErr w:type="spellEnd"/>
            <w:r w:rsidRPr="006F7D1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267616" w:rsidRPr="006F7D1B" w:rsidTr="00812D96">
        <w:trPr>
          <w:trHeight w:val="525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Введение</w:t>
            </w:r>
            <w:proofErr w:type="spellEnd"/>
            <w:r w:rsidRPr="006F7D1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F7D1B">
              <w:rPr>
                <w:sz w:val="24"/>
                <w:szCs w:val="24"/>
              </w:rPr>
              <w:t>Мой</w:t>
            </w:r>
            <w:proofErr w:type="spellEnd"/>
            <w:r w:rsidRPr="006F7D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родной</w:t>
            </w:r>
            <w:proofErr w:type="spellEnd"/>
            <w:r w:rsidRPr="006F7D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Повторение</w:t>
            </w:r>
            <w:proofErr w:type="spellEnd"/>
          </w:p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изученного</w:t>
            </w:r>
            <w:proofErr w:type="spellEnd"/>
            <w:r w:rsidRPr="006F7D1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за</w:t>
            </w:r>
            <w:proofErr w:type="spellEnd"/>
            <w:r w:rsidRPr="006F7D1B">
              <w:rPr>
                <w:b/>
                <w:sz w:val="24"/>
                <w:szCs w:val="24"/>
              </w:rPr>
              <w:t xml:space="preserve"> 6</w:t>
            </w:r>
            <w:r w:rsidRPr="006F7D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Повторение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F7D1B">
              <w:rPr>
                <w:sz w:val="24"/>
                <w:szCs w:val="24"/>
                <w:lang w:val="ru-RU"/>
              </w:rPr>
              <w:t>пройденного</w:t>
            </w:r>
            <w:proofErr w:type="gramEnd"/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в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6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классе.  Речь и речевая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деятельность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6F7D1B">
              <w:rPr>
                <w:b/>
                <w:sz w:val="24"/>
                <w:szCs w:val="24"/>
                <w:lang w:val="ru-RU"/>
              </w:rPr>
              <w:t>Текст</w:t>
            </w: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Повествование.</w:t>
            </w:r>
            <w:r w:rsidRPr="006F7D1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Описание.</w:t>
            </w:r>
            <w:r w:rsidRPr="006F7D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Рассуждение.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Публицистический</w:t>
            </w:r>
            <w:r w:rsidRPr="006F7D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официально-деловой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  <w:lang w:val="ru-RU"/>
              </w:rPr>
              <w:t>стиль</w:t>
            </w:r>
            <w:proofErr w:type="gramStart"/>
            <w:r w:rsidRPr="006F7D1B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F7D1B">
              <w:rPr>
                <w:sz w:val="24"/>
                <w:szCs w:val="24"/>
                <w:lang w:val="ru-RU"/>
              </w:rPr>
              <w:t>аучный</w:t>
            </w:r>
            <w:proofErr w:type="spellEnd"/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стиль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–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отзыв.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F7D1B">
              <w:rPr>
                <w:sz w:val="24"/>
                <w:szCs w:val="24"/>
                <w:lang w:val="ru-RU"/>
              </w:rPr>
              <w:t>Деловой</w:t>
            </w:r>
            <w:proofErr w:type="gramEnd"/>
            <w:r w:rsidRPr="006F7D1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F7D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объявление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Лексика</w:t>
            </w:r>
            <w:proofErr w:type="spellEnd"/>
            <w:r w:rsidRPr="006F7D1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7D1B">
              <w:rPr>
                <w:b/>
                <w:sz w:val="24"/>
                <w:szCs w:val="24"/>
              </w:rPr>
              <w:t>и</w:t>
            </w:r>
          </w:p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фразеология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F7D1B">
              <w:rPr>
                <w:sz w:val="24"/>
                <w:szCs w:val="24"/>
              </w:rPr>
              <w:t>Фразеологизмы</w:t>
            </w:r>
            <w:proofErr w:type="spellEnd"/>
            <w:r w:rsidRPr="006F7D1B">
              <w:rPr>
                <w:sz w:val="24"/>
                <w:szCs w:val="24"/>
              </w:rPr>
              <w:t xml:space="preserve">. </w:t>
            </w:r>
            <w:proofErr w:type="spellStart"/>
            <w:r w:rsidRPr="006F7D1B">
              <w:rPr>
                <w:sz w:val="24"/>
                <w:szCs w:val="24"/>
              </w:rPr>
              <w:t>Фразеологические</w:t>
            </w:r>
            <w:proofErr w:type="spellEnd"/>
            <w:r w:rsidRPr="006F7D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словосочетания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Понятие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причастии.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Образование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причастий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Pr="006F7D1B">
              <w:rPr>
                <w:b/>
                <w:sz w:val="24"/>
                <w:szCs w:val="24"/>
              </w:rPr>
              <w:t>Причастие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Признаки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прилагательного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глагола. Причастный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оборот.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F7D1B">
              <w:rPr>
                <w:sz w:val="24"/>
                <w:szCs w:val="24"/>
              </w:rPr>
              <w:t>Диктант</w:t>
            </w:r>
            <w:proofErr w:type="spellEnd"/>
            <w:r w:rsidRPr="006F7D1B">
              <w:rPr>
                <w:spacing w:val="-6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«</w:t>
            </w:r>
            <w:proofErr w:type="spellStart"/>
            <w:r w:rsidRPr="006F7D1B">
              <w:rPr>
                <w:sz w:val="24"/>
                <w:szCs w:val="24"/>
              </w:rPr>
              <w:t>Нарядын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Причастия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выделительными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суффиксами</w:t>
            </w:r>
            <w:r w:rsidRPr="006F7D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F7D1B">
              <w:rPr>
                <w:sz w:val="24"/>
                <w:szCs w:val="24"/>
                <w:lang w:val="ru-RU"/>
              </w:rPr>
              <w:t>–</w:t>
            </w:r>
            <w:proofErr w:type="spellStart"/>
            <w:r w:rsidRPr="006F7D1B">
              <w:rPr>
                <w:sz w:val="24"/>
                <w:szCs w:val="24"/>
                <w:lang w:val="ru-RU"/>
              </w:rPr>
              <w:t>э</w:t>
            </w:r>
            <w:proofErr w:type="gramEnd"/>
            <w:r w:rsidRPr="006F7D1B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6F7D1B">
              <w:rPr>
                <w:sz w:val="24"/>
                <w:szCs w:val="24"/>
                <w:lang w:val="ru-RU"/>
              </w:rPr>
              <w:t>(-</w:t>
            </w:r>
            <w:proofErr w:type="spellStart"/>
            <w:r w:rsidRPr="006F7D1B">
              <w:rPr>
                <w:sz w:val="24"/>
                <w:szCs w:val="24"/>
                <w:lang w:val="ru-RU"/>
              </w:rPr>
              <w:t>ез</w:t>
            </w:r>
            <w:proofErr w:type="spellEnd"/>
            <w:r w:rsidRPr="006F7D1B">
              <w:rPr>
                <w:sz w:val="24"/>
                <w:szCs w:val="24"/>
                <w:lang w:val="ru-RU"/>
              </w:rPr>
              <w:t>),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F7D1B">
              <w:rPr>
                <w:sz w:val="24"/>
                <w:szCs w:val="24"/>
                <w:lang w:val="ru-RU"/>
              </w:rPr>
              <w:t>ыз</w:t>
            </w:r>
            <w:proofErr w:type="spellEnd"/>
            <w:r w:rsidRPr="006F7D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>2.</w:t>
            </w:r>
            <w:r w:rsidRPr="006F7D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Деепричастие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Деепричастие</w:t>
            </w:r>
            <w:proofErr w:type="spellEnd"/>
            <w:r w:rsidRPr="006F7D1B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Признаки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глагола,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наречия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 xml:space="preserve">причастия. Деепричастный </w:t>
            </w:r>
            <w:proofErr w:type="spellStart"/>
            <w:r w:rsidRPr="006F7D1B">
              <w:rPr>
                <w:sz w:val="24"/>
                <w:szCs w:val="24"/>
                <w:lang w:val="ru-RU"/>
              </w:rPr>
              <w:t>обоброт</w:t>
            </w:r>
            <w:proofErr w:type="spellEnd"/>
            <w:r w:rsidRPr="006F7D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Изложение</w:t>
            </w:r>
            <w:proofErr w:type="spellEnd"/>
            <w:r w:rsidRPr="006F7D1B">
              <w:rPr>
                <w:spacing w:val="-1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«</w:t>
            </w:r>
            <w:proofErr w:type="spellStart"/>
            <w:r w:rsidRPr="006F7D1B">
              <w:rPr>
                <w:sz w:val="24"/>
                <w:szCs w:val="24"/>
              </w:rPr>
              <w:t>Кионэн</w:t>
            </w:r>
            <w:proofErr w:type="spellEnd"/>
            <w:r w:rsidRPr="006F7D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пумиськон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Анализ</w:t>
            </w:r>
            <w:proofErr w:type="spellEnd"/>
            <w:r w:rsidRPr="006F7D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проверочных</w:t>
            </w:r>
            <w:proofErr w:type="spellEnd"/>
            <w:r w:rsidRPr="006F7D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>3.</w:t>
            </w:r>
            <w:r w:rsidRPr="006F7D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Наречие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как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часть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речи. Наречия места и времени.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Количественные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наречия. Образование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 xml:space="preserve"> и правописание наречий.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Сравнительная</w:t>
            </w:r>
            <w:proofErr w:type="spellEnd"/>
            <w:r w:rsidRPr="006F7D1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степень</w:t>
            </w:r>
            <w:proofErr w:type="spellEnd"/>
            <w:r w:rsidRPr="006F7D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наречий</w:t>
            </w:r>
            <w:proofErr w:type="spellEnd"/>
            <w:r w:rsidRPr="006F7D1B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>5.</w:t>
            </w:r>
            <w:r w:rsidRPr="006F7D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Послелог</w:t>
            </w:r>
            <w:proofErr w:type="spellEnd"/>
            <w:r w:rsidRPr="006F7D1B">
              <w:rPr>
                <w:b/>
                <w:sz w:val="24"/>
                <w:szCs w:val="24"/>
              </w:rPr>
              <w:t>.</w:t>
            </w:r>
            <w:r w:rsidRPr="006F7D1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Понятие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предлогах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послелогах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Pr="006F7D1B">
              <w:rPr>
                <w:b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Понятие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союзах. Сочинительные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 и подчинительные </w:t>
            </w:r>
            <w:r w:rsidRPr="006F7D1B">
              <w:rPr>
                <w:sz w:val="24"/>
                <w:szCs w:val="24"/>
                <w:lang w:val="ru-RU"/>
              </w:rPr>
              <w:t>союзы. Разбор слова.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90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Роль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значение союзов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в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тексте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90"/>
        </w:trPr>
        <w:tc>
          <w:tcPr>
            <w:tcW w:w="2556" w:type="dxa"/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Диктант</w:t>
            </w:r>
            <w:proofErr w:type="spellEnd"/>
            <w:r w:rsidRPr="006F7D1B">
              <w:rPr>
                <w:spacing w:val="-5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«</w:t>
            </w:r>
            <w:proofErr w:type="spellStart"/>
            <w:r w:rsidRPr="006F7D1B">
              <w:rPr>
                <w:sz w:val="24"/>
                <w:szCs w:val="24"/>
              </w:rPr>
              <w:t>Ягын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  <w:r w:rsidRPr="006F7D1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>7.</w:t>
            </w:r>
            <w:r w:rsidRPr="006F7D1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Частицы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Частицы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как часть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речи. Разряды частиц.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Правописание</w:t>
            </w:r>
            <w:proofErr w:type="spellEnd"/>
            <w:r w:rsidRPr="006F7D1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частиц</w:t>
            </w:r>
            <w:proofErr w:type="spellEnd"/>
            <w:r w:rsidRPr="006F7D1B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Диктант</w:t>
            </w:r>
            <w:proofErr w:type="spellEnd"/>
            <w:r w:rsidRPr="006F7D1B">
              <w:rPr>
                <w:spacing w:val="-3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«</w:t>
            </w:r>
            <w:proofErr w:type="spellStart"/>
            <w:r w:rsidRPr="006F7D1B">
              <w:rPr>
                <w:sz w:val="24"/>
                <w:szCs w:val="24"/>
              </w:rPr>
              <w:t>Анайлы</w:t>
            </w:r>
            <w:proofErr w:type="spellEnd"/>
            <w:r w:rsidRPr="006F7D1B">
              <w:rPr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кечсин</w:t>
            </w:r>
            <w:proofErr w:type="spellEnd"/>
            <w:r w:rsidRPr="006F7D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сяськаос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3653A0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819" w:type="dxa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Обобщающий урок. Тест.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  <w:vMerge w:val="restart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3653A0">
              <w:rPr>
                <w:b/>
                <w:sz w:val="24"/>
                <w:szCs w:val="24"/>
                <w:lang w:val="ru-RU"/>
              </w:rPr>
              <w:t>8.</w:t>
            </w:r>
            <w:r w:rsidRPr="003653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3A0">
              <w:rPr>
                <w:b/>
                <w:sz w:val="24"/>
                <w:szCs w:val="24"/>
                <w:lang w:val="ru-RU"/>
              </w:rPr>
              <w:t>Междометие</w:t>
            </w: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Понятие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о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междометии.  Значения</w:t>
            </w:r>
            <w:r w:rsidRPr="006F7D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междометий.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819" w:type="dxa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spacing w:val="-4"/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Разбор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междометий.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819" w:type="dxa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Правописание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междометий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F7D1B">
              <w:rPr>
                <w:sz w:val="24"/>
                <w:szCs w:val="24"/>
              </w:rPr>
              <w:t>Изложение</w:t>
            </w:r>
            <w:proofErr w:type="spellEnd"/>
            <w:r w:rsidRPr="006F7D1B">
              <w:rPr>
                <w:sz w:val="24"/>
                <w:szCs w:val="24"/>
              </w:rPr>
              <w:t xml:space="preserve"> «</w:t>
            </w:r>
            <w:proofErr w:type="spellStart"/>
            <w:r w:rsidRPr="006F7D1B">
              <w:rPr>
                <w:sz w:val="24"/>
                <w:szCs w:val="24"/>
              </w:rPr>
              <w:t>Йоно</w:t>
            </w:r>
            <w:proofErr w:type="spellEnd"/>
            <w:r w:rsidRPr="006F7D1B">
              <w:rPr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пужей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lastRenderedPageBreak/>
              <w:t>9.</w:t>
            </w:r>
            <w:r w:rsidRPr="006F7D1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Омонимия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Омонимия.</w:t>
            </w:r>
            <w:r w:rsidRPr="006F7D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Их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роль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в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тексте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D4167D" w:rsidTr="00812D96">
        <w:trPr>
          <w:trHeight w:val="413"/>
        </w:trPr>
        <w:tc>
          <w:tcPr>
            <w:tcW w:w="2556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7D1B">
              <w:rPr>
                <w:b/>
                <w:sz w:val="24"/>
                <w:szCs w:val="24"/>
              </w:rPr>
              <w:t>10.</w:t>
            </w:r>
            <w:r w:rsidRPr="006F7D1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Модальные</w:t>
            </w:r>
            <w:proofErr w:type="spellEnd"/>
            <w:r w:rsidRPr="006F7D1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Модальные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слова и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их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правописание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285"/>
        </w:trPr>
        <w:tc>
          <w:tcPr>
            <w:tcW w:w="2556" w:type="dxa"/>
            <w:vMerge w:val="restart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D4167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Повторение</w:t>
            </w:r>
            <w:proofErr w:type="spellEnd"/>
          </w:p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6F7D1B">
              <w:rPr>
                <w:b/>
                <w:sz w:val="24"/>
                <w:szCs w:val="24"/>
              </w:rPr>
              <w:t>пройденного</w:t>
            </w:r>
            <w:proofErr w:type="spellEnd"/>
            <w:r w:rsidRPr="006F7D1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за</w:t>
            </w:r>
            <w:proofErr w:type="spellEnd"/>
            <w:r w:rsidRPr="006F7D1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Лексика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 xml:space="preserve">фразеология.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D4167D" w:rsidTr="00812D96">
        <w:trPr>
          <w:trHeight w:val="242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F7D1B">
              <w:rPr>
                <w:sz w:val="24"/>
                <w:szCs w:val="24"/>
                <w:lang w:val="ru-RU"/>
              </w:rPr>
              <w:t>Самостоятельные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и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служебные</w:t>
            </w:r>
            <w:r w:rsidRPr="006F7D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части</w:t>
            </w:r>
            <w:r w:rsidRPr="006F7D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7D1B">
              <w:rPr>
                <w:sz w:val="24"/>
                <w:szCs w:val="24"/>
                <w:lang w:val="ru-RU"/>
              </w:rPr>
              <w:t>речи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819" w:type="dxa"/>
          </w:tcPr>
          <w:p w:rsidR="00267616" w:rsidRPr="003653A0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F7D1B">
              <w:rPr>
                <w:sz w:val="24"/>
                <w:szCs w:val="24"/>
              </w:rPr>
              <w:t>Синтаксис</w:t>
            </w:r>
            <w:proofErr w:type="spellEnd"/>
            <w:r w:rsidRPr="006F7D1B">
              <w:rPr>
                <w:spacing w:val="-5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и</w:t>
            </w:r>
            <w:r w:rsidRPr="006F7D1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пунктуация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F7D1B" w:rsidTr="00812D96">
        <w:trPr>
          <w:trHeight w:val="413"/>
        </w:trPr>
        <w:tc>
          <w:tcPr>
            <w:tcW w:w="2556" w:type="dxa"/>
            <w:vMerge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819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7D1B">
              <w:rPr>
                <w:sz w:val="24"/>
                <w:szCs w:val="24"/>
              </w:rPr>
              <w:t>Контрольный</w:t>
            </w:r>
            <w:proofErr w:type="spellEnd"/>
            <w:r w:rsidRPr="006F7D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диктант</w:t>
            </w:r>
            <w:proofErr w:type="spellEnd"/>
            <w:r w:rsidRPr="006F7D1B">
              <w:rPr>
                <w:spacing w:val="-3"/>
                <w:sz w:val="24"/>
                <w:szCs w:val="24"/>
              </w:rPr>
              <w:t xml:space="preserve"> </w:t>
            </w:r>
            <w:r w:rsidRPr="006F7D1B">
              <w:rPr>
                <w:sz w:val="24"/>
                <w:szCs w:val="24"/>
              </w:rPr>
              <w:t>«</w:t>
            </w:r>
            <w:r w:rsidRPr="006F7D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7D1B">
              <w:rPr>
                <w:sz w:val="24"/>
                <w:szCs w:val="24"/>
              </w:rPr>
              <w:t>Ваѐбыжъѐс</w:t>
            </w:r>
            <w:proofErr w:type="spellEnd"/>
            <w:r w:rsidRPr="006F7D1B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F7D1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616" w:rsidRPr="00267616" w:rsidRDefault="00267616" w:rsidP="00267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7616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center" w:tblpY="1186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851"/>
        <w:gridCol w:w="4818"/>
        <w:gridCol w:w="1416"/>
        <w:gridCol w:w="994"/>
      </w:tblGrid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Наименование раздела программы</w:t>
            </w:r>
          </w:p>
        </w:tc>
        <w:tc>
          <w:tcPr>
            <w:tcW w:w="851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4818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Тема</w:t>
            </w:r>
            <w:proofErr w:type="spellEnd"/>
            <w:r w:rsidRPr="00811A5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</w:rPr>
              <w:t>урока</w:t>
            </w:r>
            <w:proofErr w:type="spellEnd"/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 w:hanging="3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 xml:space="preserve">Удмурт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кыл</w:t>
            </w:r>
            <w:proofErr w:type="spellEnd"/>
            <w:r w:rsidRPr="00811A5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сярысь</w:t>
            </w:r>
            <w:proofErr w:type="spellEnd"/>
            <w:r w:rsidRPr="00811A56">
              <w:rPr>
                <w:b/>
                <w:sz w:val="24"/>
                <w:szCs w:val="24"/>
                <w:lang w:val="ru-RU"/>
              </w:rPr>
              <w:t xml:space="preserve"> (Об</w:t>
            </w:r>
            <w:r w:rsidRPr="00811A5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удмуртском</w:t>
            </w:r>
            <w:r w:rsidRPr="00811A5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языке)</w:t>
            </w:r>
            <w:r w:rsidRPr="00811A5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(1 час)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8" w:type="dxa"/>
          </w:tcPr>
          <w:p w:rsidR="00267616" w:rsidRPr="00811A56" w:rsidRDefault="00267616" w:rsidP="00812D96">
            <w:pPr>
              <w:pStyle w:val="TableParagraph"/>
              <w:tabs>
                <w:tab w:val="left" w:pos="327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pacing w:val="-2"/>
                <w:sz w:val="24"/>
                <w:szCs w:val="24"/>
              </w:rPr>
              <w:t>Об</w:t>
            </w:r>
            <w:proofErr w:type="spellEnd"/>
            <w:r w:rsidRPr="00811A5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pacing w:val="-2"/>
                <w:sz w:val="24"/>
                <w:szCs w:val="24"/>
              </w:rPr>
              <w:t>удмуртском</w:t>
            </w:r>
            <w:proofErr w:type="spellEnd"/>
            <w:r w:rsidRPr="00811A5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pacing w:val="-1"/>
                <w:sz w:val="24"/>
                <w:szCs w:val="24"/>
              </w:rPr>
              <w:t>языке</w:t>
            </w:r>
            <w:proofErr w:type="spellEnd"/>
            <w:r w:rsidRPr="00811A56">
              <w:rPr>
                <w:spacing w:val="-1"/>
                <w:sz w:val="24"/>
                <w:szCs w:val="24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lastRenderedPageBreak/>
              <w:t xml:space="preserve">8-ти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  <w:r w:rsidRPr="00811A5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ортчемез</w:t>
            </w:r>
            <w:proofErr w:type="spellEnd"/>
            <w:r w:rsidRPr="00811A5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тодэ</w:t>
            </w:r>
            <w:proofErr w:type="spellEnd"/>
            <w:r w:rsidRPr="00811A5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  <w:lang w:val="ru-RU"/>
              </w:rPr>
              <w:t>ваён</w:t>
            </w:r>
            <w:proofErr w:type="spellEnd"/>
            <w:r w:rsidRPr="00811A56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 xml:space="preserve">(Повторение </w:t>
            </w:r>
            <w:proofErr w:type="gramStart"/>
            <w:r w:rsidRPr="00811A56">
              <w:rPr>
                <w:b/>
                <w:sz w:val="24"/>
                <w:szCs w:val="24"/>
                <w:lang w:val="ru-RU"/>
              </w:rPr>
              <w:t>пройденного</w:t>
            </w:r>
            <w:proofErr w:type="gramEnd"/>
            <w:r w:rsidRPr="00811A5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в</w:t>
            </w:r>
            <w:r w:rsidRPr="00811A5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8 классе)</w:t>
            </w:r>
            <w:r>
              <w:rPr>
                <w:b/>
                <w:spacing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384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Повторение пройденного в 8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>классе</w:t>
            </w:r>
            <w:r w:rsidRPr="00811A5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pacing w:val="-1"/>
                <w:sz w:val="24"/>
                <w:szCs w:val="24"/>
                <w:lang w:val="ru-RU"/>
              </w:rPr>
              <w:t>(</w:t>
            </w:r>
            <w:r w:rsidRPr="00811A5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End"/>
            <w:r w:rsidRPr="00811A56">
              <w:rPr>
                <w:spacing w:val="-1"/>
                <w:sz w:val="24"/>
                <w:szCs w:val="24"/>
                <w:lang w:val="ru-RU"/>
              </w:rPr>
              <w:t>Фонетика.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Орфография.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Лексика.</w:t>
            </w:r>
            <w:r w:rsidRPr="00811A5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Морфология.)</w:t>
            </w:r>
            <w:proofErr w:type="gram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Речь и</w:t>
            </w:r>
            <w:r w:rsidRPr="00811A5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речевое</w:t>
            </w:r>
            <w:r w:rsidRPr="00811A5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общение</w:t>
            </w:r>
            <w:r>
              <w:rPr>
                <w:b/>
                <w:spacing w:val="-1"/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8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Речь,</w:t>
            </w:r>
            <w:r w:rsidRPr="00811A5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речевое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общение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и  речевая деятельность.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387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Устное</w:t>
            </w:r>
            <w:proofErr w:type="spellEnd"/>
            <w:r w:rsidRPr="00811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1A56">
              <w:rPr>
                <w:sz w:val="24"/>
                <w:szCs w:val="24"/>
              </w:rPr>
              <w:t>сочинение</w:t>
            </w:r>
            <w:proofErr w:type="spellEnd"/>
            <w:r w:rsidRPr="00811A5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gramEnd"/>
            <w:r w:rsidRPr="00811A56">
              <w:rPr>
                <w:sz w:val="24"/>
                <w:szCs w:val="24"/>
              </w:rPr>
              <w:t>18</w:t>
            </w:r>
            <w:r w:rsidRPr="00811A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упр</w:t>
            </w:r>
            <w:proofErr w:type="spellEnd"/>
            <w:r w:rsidRPr="00811A56">
              <w:rPr>
                <w:sz w:val="24"/>
                <w:szCs w:val="24"/>
              </w:rPr>
              <w:t>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Текст</w:t>
            </w:r>
            <w:proofErr w:type="spellEnd"/>
            <w:r>
              <w:rPr>
                <w:b/>
                <w:spacing w:val="-1"/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387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Текст</w:t>
            </w:r>
            <w:proofErr w:type="spellEnd"/>
            <w:r w:rsidRPr="00811A56">
              <w:rPr>
                <w:spacing w:val="-9"/>
                <w:sz w:val="24"/>
                <w:szCs w:val="24"/>
              </w:rPr>
              <w:t xml:space="preserve"> </w:t>
            </w:r>
            <w:r w:rsidRPr="00811A56">
              <w:rPr>
                <w:sz w:val="24"/>
                <w:szCs w:val="24"/>
              </w:rPr>
              <w:t>и</w:t>
            </w:r>
            <w:r w:rsidRPr="00811A5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его</w:t>
            </w:r>
            <w:proofErr w:type="spellEnd"/>
            <w:r w:rsidRPr="00811A5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признаки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71EB6" w:rsidTr="00812D96">
        <w:trPr>
          <w:trHeight w:val="2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8" w:type="dxa"/>
          </w:tcPr>
          <w:p w:rsidR="00267616" w:rsidRPr="00671EB6" w:rsidRDefault="00267616" w:rsidP="00812D96">
            <w:pPr>
              <w:pStyle w:val="TableParagraph"/>
              <w:tabs>
                <w:tab w:val="left" w:pos="38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1EB6">
              <w:rPr>
                <w:sz w:val="24"/>
                <w:szCs w:val="24"/>
                <w:lang w:val="ru-RU"/>
              </w:rPr>
              <w:t>Связи</w:t>
            </w:r>
            <w:r w:rsidRPr="00671EB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z w:val="24"/>
                <w:szCs w:val="24"/>
                <w:lang w:val="ru-RU"/>
              </w:rPr>
              <w:t>предложений</w:t>
            </w:r>
            <w:r w:rsidRPr="00671E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z w:val="24"/>
                <w:szCs w:val="24"/>
                <w:lang w:val="ru-RU"/>
              </w:rPr>
              <w:t>в</w:t>
            </w:r>
            <w:r w:rsidRPr="00671E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z w:val="24"/>
                <w:szCs w:val="24"/>
                <w:lang w:val="ru-RU"/>
              </w:rPr>
              <w:t>тексте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671EB6">
              <w:rPr>
                <w:sz w:val="24"/>
                <w:szCs w:val="24"/>
                <w:lang w:val="ru-RU"/>
              </w:rPr>
              <w:t>Типы</w:t>
            </w:r>
            <w:r w:rsidRPr="00671E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z w:val="24"/>
                <w:szCs w:val="24"/>
                <w:lang w:val="ru-RU"/>
              </w:rPr>
              <w:t>текстов.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18" w:type="dxa"/>
          </w:tcPr>
          <w:p w:rsidR="00267616" w:rsidRPr="00671EB6" w:rsidRDefault="00267616" w:rsidP="00812D96">
            <w:pPr>
              <w:pStyle w:val="TableParagraph"/>
              <w:tabs>
                <w:tab w:val="left" w:pos="334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sz w:val="24"/>
                <w:szCs w:val="24"/>
              </w:rPr>
              <w:t>Стили</w:t>
            </w:r>
            <w:proofErr w:type="spellEnd"/>
            <w:r w:rsidRPr="00811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текста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11A56">
              <w:rPr>
                <w:sz w:val="24"/>
                <w:szCs w:val="24"/>
              </w:rPr>
              <w:t>Публичистический</w:t>
            </w:r>
            <w:proofErr w:type="spellEnd"/>
            <w:r w:rsidRPr="00811A5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стиль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18" w:type="dxa"/>
          </w:tcPr>
          <w:p w:rsidR="00267616" w:rsidRPr="00671EB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sz w:val="24"/>
                <w:szCs w:val="24"/>
              </w:rPr>
              <w:t>Художественный</w:t>
            </w:r>
            <w:proofErr w:type="spellEnd"/>
            <w:r w:rsidRPr="00811A5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стиль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Изложение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Лексика</w:t>
            </w:r>
            <w:proofErr w:type="spellEnd"/>
            <w:r w:rsidRPr="00811A5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1A56">
              <w:rPr>
                <w:b/>
                <w:sz w:val="24"/>
                <w:szCs w:val="24"/>
              </w:rPr>
              <w:t xml:space="preserve">и </w:t>
            </w:r>
            <w:proofErr w:type="spellStart"/>
            <w:r w:rsidRPr="00811A56">
              <w:rPr>
                <w:b/>
                <w:sz w:val="24"/>
                <w:szCs w:val="24"/>
              </w:rPr>
              <w:t>фразеология</w:t>
            </w:r>
            <w:proofErr w:type="spellEnd"/>
            <w:r>
              <w:rPr>
                <w:b/>
                <w:spacing w:val="-1"/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18" w:type="dxa"/>
          </w:tcPr>
          <w:p w:rsidR="00267616" w:rsidRPr="00671EB6" w:rsidRDefault="00267616" w:rsidP="00812D96">
            <w:pPr>
              <w:pStyle w:val="TableParagraph"/>
              <w:tabs>
                <w:tab w:val="left" w:pos="445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sz w:val="24"/>
                <w:szCs w:val="24"/>
              </w:rPr>
              <w:t>Повторение</w:t>
            </w:r>
            <w:proofErr w:type="spellEnd"/>
            <w:r w:rsidRPr="00811A56">
              <w:rPr>
                <w:spacing w:val="-9"/>
                <w:sz w:val="24"/>
                <w:szCs w:val="24"/>
              </w:rPr>
              <w:t xml:space="preserve"> </w:t>
            </w:r>
            <w:r w:rsidRPr="00811A56">
              <w:rPr>
                <w:sz w:val="24"/>
                <w:szCs w:val="24"/>
              </w:rPr>
              <w:t>о</w:t>
            </w:r>
            <w:r w:rsidRPr="00811A5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лексике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18" w:type="dxa"/>
          </w:tcPr>
          <w:p w:rsidR="00267616" w:rsidRPr="00811A56" w:rsidRDefault="00267616" w:rsidP="00812D96">
            <w:proofErr w:type="spellStart"/>
            <w:r w:rsidRPr="00811A56">
              <w:t>Фразеологизмы</w:t>
            </w:r>
            <w:proofErr w:type="spellEnd"/>
            <w:r w:rsidRPr="00811A56"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Синтаксис</w:t>
            </w:r>
            <w:proofErr w:type="spellEnd"/>
            <w:r>
              <w:rPr>
                <w:b/>
                <w:spacing w:val="-1"/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18" w:type="dxa"/>
          </w:tcPr>
          <w:p w:rsidR="00267616" w:rsidRPr="00A75CBA" w:rsidRDefault="00267616" w:rsidP="00812D96">
            <w:pPr>
              <w:pStyle w:val="TableParagraph"/>
              <w:tabs>
                <w:tab w:val="left" w:pos="444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Сложное</w:t>
            </w:r>
            <w:proofErr w:type="spellEnd"/>
            <w:r w:rsidRPr="00811A5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1A56">
              <w:rPr>
                <w:sz w:val="24"/>
                <w:szCs w:val="24"/>
              </w:rPr>
              <w:t>предложение.</w:t>
            </w:r>
            <w:r w:rsidRPr="00811A56">
              <w:rPr>
                <w:spacing w:val="-2"/>
                <w:sz w:val="24"/>
                <w:szCs w:val="24"/>
              </w:rPr>
              <w:t>Сложносочиненные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предложения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671EB6" w:rsidTr="00812D96">
        <w:trPr>
          <w:trHeight w:val="522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tabs>
                <w:tab w:val="left" w:pos="1097"/>
                <w:tab w:val="left" w:pos="1098"/>
                <w:tab w:val="left" w:pos="1990"/>
                <w:tab w:val="left" w:pos="3449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Знаки</w:t>
            </w:r>
            <w:r w:rsidRPr="00811A56">
              <w:rPr>
                <w:sz w:val="24"/>
                <w:szCs w:val="24"/>
                <w:lang w:val="ru-RU"/>
              </w:rPr>
              <w:tab/>
              <w:t>препинания</w:t>
            </w:r>
            <w:r w:rsidRPr="00811A56">
              <w:rPr>
                <w:sz w:val="24"/>
                <w:szCs w:val="24"/>
                <w:lang w:val="ru-RU"/>
              </w:rPr>
              <w:tab/>
            </w:r>
            <w:r w:rsidRPr="00811A56">
              <w:rPr>
                <w:spacing w:val="-3"/>
                <w:sz w:val="24"/>
                <w:szCs w:val="24"/>
                <w:lang w:val="ru-RU"/>
              </w:rPr>
              <w:t>в</w:t>
            </w:r>
            <w:r w:rsidRPr="00811A56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сложносочинённых</w:t>
            </w:r>
            <w:r w:rsidRPr="00811A5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20"/>
        </w:trPr>
        <w:tc>
          <w:tcPr>
            <w:tcW w:w="2556" w:type="dxa"/>
            <w:vMerge/>
          </w:tcPr>
          <w:p w:rsidR="00267616" w:rsidRPr="001A28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18" w:type="dxa"/>
          </w:tcPr>
          <w:p w:rsidR="00267616" w:rsidRPr="00671EB6" w:rsidRDefault="00267616" w:rsidP="00812D96">
            <w:pPr>
              <w:pStyle w:val="TableParagraph"/>
              <w:tabs>
                <w:tab w:val="left" w:pos="1577"/>
                <w:tab w:val="left" w:pos="1578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1EB6">
              <w:rPr>
                <w:spacing w:val="-1"/>
                <w:sz w:val="24"/>
                <w:szCs w:val="24"/>
                <w:lang w:val="ru-RU"/>
              </w:rPr>
              <w:t>Сложноподчиненные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 w:rsidRPr="00671EB6">
              <w:rPr>
                <w:sz w:val="24"/>
                <w:szCs w:val="24"/>
                <w:lang w:val="ru-RU"/>
              </w:rPr>
              <w:t>предложения.</w:t>
            </w:r>
          </w:p>
          <w:p w:rsidR="00267616" w:rsidRPr="00671EB6" w:rsidRDefault="00267616" w:rsidP="00812D96">
            <w:pPr>
              <w:pStyle w:val="TableParagraph"/>
              <w:tabs>
                <w:tab w:val="left" w:pos="876"/>
                <w:tab w:val="left" w:pos="877"/>
                <w:tab w:val="left" w:pos="1629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В</w:t>
            </w:r>
            <w:r w:rsidRPr="00671EB6">
              <w:rPr>
                <w:sz w:val="24"/>
                <w:szCs w:val="24"/>
                <w:lang w:val="ru-RU"/>
              </w:rPr>
              <w:t>иды</w:t>
            </w:r>
            <w:r w:rsidRPr="00671EB6">
              <w:rPr>
                <w:sz w:val="24"/>
                <w:szCs w:val="24"/>
                <w:lang w:val="ru-RU"/>
              </w:rPr>
              <w:tab/>
            </w:r>
            <w:proofErr w:type="gramStart"/>
            <w:r w:rsidRPr="00671EB6">
              <w:rPr>
                <w:sz w:val="24"/>
                <w:szCs w:val="24"/>
                <w:lang w:val="ru-RU"/>
              </w:rPr>
              <w:t>сложноподчинённых</w:t>
            </w:r>
            <w:proofErr w:type="gramEnd"/>
          </w:p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1EB6">
              <w:rPr>
                <w:sz w:val="24"/>
                <w:szCs w:val="24"/>
                <w:lang w:val="ru-RU"/>
              </w:rPr>
              <w:t>предложений.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321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491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tabs>
                <w:tab w:val="left" w:pos="611"/>
                <w:tab w:val="left" w:pos="613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 xml:space="preserve">предложения с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определительными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придаточными.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519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изъяснительными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придаточными.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522"/>
        </w:trPr>
        <w:tc>
          <w:tcPr>
            <w:tcW w:w="2556" w:type="dxa"/>
            <w:vMerge/>
          </w:tcPr>
          <w:p w:rsidR="00267616" w:rsidRPr="001A28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497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Обстоятельственные</w:t>
            </w:r>
            <w:proofErr w:type="spellEnd"/>
            <w:r w:rsidRPr="00811A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pacing w:val="-1"/>
                <w:sz w:val="24"/>
                <w:szCs w:val="24"/>
              </w:rPr>
              <w:t>придаточные</w:t>
            </w:r>
            <w:proofErr w:type="spellEnd"/>
            <w:r w:rsidRPr="00811A5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sz w:val="24"/>
                <w:szCs w:val="24"/>
              </w:rPr>
              <w:t>предложения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538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5CBA">
              <w:rPr>
                <w:sz w:val="24"/>
                <w:szCs w:val="24"/>
                <w:lang w:val="ru-RU"/>
              </w:rPr>
              <w:t>придаточными</w:t>
            </w:r>
            <w:proofErr w:type="gramEnd"/>
            <w:r w:rsidRPr="00A75CBA">
              <w:rPr>
                <w:sz w:val="24"/>
                <w:szCs w:val="24"/>
                <w:lang w:val="ru-RU"/>
              </w:rPr>
              <w:t xml:space="preserve">  мес</w:t>
            </w:r>
            <w:r>
              <w:rPr>
                <w:sz w:val="24"/>
                <w:szCs w:val="24"/>
                <w:lang w:val="ru-RU"/>
              </w:rPr>
              <w:t xml:space="preserve">та, </w:t>
            </w:r>
            <w:r w:rsidRPr="00A75CBA">
              <w:rPr>
                <w:sz w:val="24"/>
                <w:szCs w:val="24"/>
                <w:lang w:val="ru-RU"/>
              </w:rPr>
              <w:t>образа действия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и</w:t>
            </w:r>
            <w:r w:rsidRPr="00811A5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сравнения.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554"/>
        </w:trPr>
        <w:tc>
          <w:tcPr>
            <w:tcW w:w="2556" w:type="dxa"/>
            <w:vMerge/>
          </w:tcPr>
          <w:p w:rsidR="00267616" w:rsidRPr="00A75C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A75CBA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</w:p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придаточными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времени  и условия.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534"/>
        </w:trPr>
        <w:tc>
          <w:tcPr>
            <w:tcW w:w="2556" w:type="dxa"/>
            <w:vMerge/>
          </w:tcPr>
          <w:p w:rsidR="00267616" w:rsidRPr="001A28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придаточными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 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причины и цели.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506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придаточными</w:t>
            </w:r>
            <w:proofErr w:type="gramEnd"/>
            <w:r w:rsidRPr="00811A56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1"/>
                <w:sz w:val="24"/>
                <w:szCs w:val="24"/>
                <w:lang w:val="ru-RU"/>
              </w:rPr>
              <w:t xml:space="preserve">  </w:t>
            </w:r>
            <w:r w:rsidRPr="00811A56">
              <w:rPr>
                <w:sz w:val="24"/>
                <w:szCs w:val="24"/>
                <w:lang w:val="ru-RU"/>
              </w:rPr>
              <w:t>уступительными.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42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Изложение.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57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Сложноподчинённые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>несколькими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придаточными</w:t>
            </w:r>
            <w:r>
              <w:rPr>
                <w:spacing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/>
          </w:tcPr>
          <w:p w:rsidR="00267616" w:rsidRPr="001A28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818" w:type="dxa"/>
          </w:tcPr>
          <w:p w:rsidR="00267616" w:rsidRPr="00B81475" w:rsidRDefault="00267616" w:rsidP="00812D96">
            <w:pPr>
              <w:pStyle w:val="TableParagraph"/>
              <w:tabs>
                <w:tab w:val="left" w:pos="444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sz w:val="24"/>
                <w:szCs w:val="24"/>
              </w:rPr>
              <w:t>Диктант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601"/>
        </w:trPr>
        <w:tc>
          <w:tcPr>
            <w:tcW w:w="2556" w:type="dxa"/>
            <w:tcBorders>
              <w:bottom w:val="single" w:sz="4" w:space="0" w:color="auto"/>
            </w:tcBorders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 w:hanging="53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Бессоюзные</w:t>
            </w:r>
            <w:proofErr w:type="spellEnd"/>
            <w:r w:rsidRPr="00811A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</w:rPr>
              <w:t>сложные</w:t>
            </w:r>
            <w:proofErr w:type="spellEnd"/>
            <w:r w:rsidRPr="00811A56">
              <w:rPr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811A56">
              <w:rPr>
                <w:b/>
                <w:sz w:val="24"/>
                <w:szCs w:val="24"/>
              </w:rPr>
              <w:t>преждложения</w:t>
            </w:r>
            <w:proofErr w:type="spellEnd"/>
            <w:r>
              <w:rPr>
                <w:b/>
                <w:spacing w:val="3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Понятие</w:t>
            </w:r>
            <w:r w:rsidRPr="00811A5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о</w:t>
            </w:r>
            <w:r w:rsidRPr="00811A5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бессоюзных</w:t>
            </w:r>
            <w:r w:rsidRPr="00811A56">
              <w:rPr>
                <w:spacing w:val="-5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сложных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предложениях.</w:t>
            </w:r>
          </w:p>
          <w:p w:rsidR="00267616" w:rsidRPr="00811A5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818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Знаки</w:t>
            </w:r>
            <w:r w:rsidRPr="00811A5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препинания</w:t>
            </w:r>
            <w:r w:rsidRPr="00811A5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в</w:t>
            </w:r>
            <w:r w:rsidRPr="00811A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бессоюзных</w:t>
            </w:r>
            <w:proofErr w:type="gramEnd"/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z w:val="24"/>
                <w:szCs w:val="24"/>
                <w:lang w:val="ru-RU"/>
              </w:rPr>
              <w:t>ложных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1A56">
              <w:rPr>
                <w:sz w:val="24"/>
                <w:szCs w:val="24"/>
                <w:lang w:val="ru-RU"/>
              </w:rPr>
              <w:t>предложениях</w:t>
            </w:r>
            <w:proofErr w:type="gramEnd"/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(запятая</w:t>
            </w:r>
            <w:r>
              <w:rPr>
                <w:sz w:val="24"/>
                <w:szCs w:val="24"/>
                <w:lang w:val="ru-RU"/>
              </w:rPr>
              <w:t>, точка запятая</w:t>
            </w:r>
            <w:r w:rsidRPr="00811A56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671EB6" w:rsidTr="00812D96">
        <w:trPr>
          <w:trHeight w:val="554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tabs>
                <w:tab w:val="left" w:pos="445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Знаки</w:t>
            </w:r>
            <w:r w:rsidRPr="00811A5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препинания</w:t>
            </w:r>
            <w:r w:rsidRPr="00811A5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в</w:t>
            </w:r>
            <w:r w:rsidRPr="00811A5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бессоюзных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сложных</w:t>
            </w:r>
            <w:r w:rsidRPr="00811A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предложениях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(двоеточие</w:t>
            </w:r>
            <w:r>
              <w:rPr>
                <w:sz w:val="24"/>
                <w:szCs w:val="24"/>
                <w:lang w:val="ru-RU"/>
              </w:rPr>
              <w:t xml:space="preserve"> и тире</w:t>
            </w:r>
            <w:r w:rsidRPr="00811A56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20"/>
        </w:trPr>
        <w:tc>
          <w:tcPr>
            <w:tcW w:w="2556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Прямая</w:t>
            </w:r>
            <w:r w:rsidRPr="00811A5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>и</w:t>
            </w:r>
            <w:r w:rsidRPr="00811A5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b/>
                <w:sz w:val="24"/>
                <w:szCs w:val="24"/>
                <w:lang w:val="ru-RU"/>
              </w:rPr>
              <w:t xml:space="preserve">косвенная </w:t>
            </w:r>
            <w:r w:rsidRPr="00811A56">
              <w:rPr>
                <w:b/>
                <w:sz w:val="24"/>
                <w:szCs w:val="24"/>
                <w:lang w:val="ru-RU"/>
              </w:rPr>
              <w:lastRenderedPageBreak/>
              <w:t>речь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.</w:t>
            </w:r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4818" w:type="dxa"/>
          </w:tcPr>
          <w:p w:rsidR="00267616" w:rsidRPr="00811A5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Предложения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прямой</w:t>
            </w:r>
            <w:r w:rsidRPr="00811A5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речью.</w:t>
            </w:r>
          </w:p>
          <w:p w:rsidR="00267616" w:rsidRPr="00811A56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lastRenderedPageBreak/>
              <w:t>Знаки</w:t>
            </w:r>
            <w:r w:rsidRPr="00811A5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препинания</w:t>
            </w:r>
            <w:r w:rsidRPr="00811A5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в</w:t>
            </w:r>
            <w:r w:rsidRPr="00811A5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предложениях</w:t>
            </w:r>
            <w:r w:rsidRPr="00811A5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с</w:t>
            </w:r>
            <w:r w:rsidRPr="00811A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прямой</w:t>
            </w:r>
            <w:r w:rsidRPr="00811A5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речью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A75CBA" w:rsidTr="00812D96">
        <w:trPr>
          <w:trHeight w:val="236"/>
        </w:trPr>
        <w:tc>
          <w:tcPr>
            <w:tcW w:w="2556" w:type="dxa"/>
            <w:vMerge/>
          </w:tcPr>
          <w:p w:rsidR="00267616" w:rsidRPr="001A28BA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A75CBA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A75CBA">
              <w:rPr>
                <w:sz w:val="24"/>
                <w:szCs w:val="24"/>
                <w:lang w:val="ru-RU"/>
              </w:rPr>
              <w:t>Косвенная</w:t>
            </w:r>
            <w:r w:rsidRPr="00A75C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5CBA">
              <w:rPr>
                <w:sz w:val="24"/>
                <w:szCs w:val="24"/>
                <w:lang w:val="ru-RU"/>
              </w:rPr>
              <w:t>речь.</w:t>
            </w:r>
            <w:r w:rsidRPr="00811A56">
              <w:rPr>
                <w:sz w:val="24"/>
                <w:szCs w:val="24"/>
                <w:lang w:val="ru-RU"/>
              </w:rPr>
              <w:t xml:space="preserve"> Преобразование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прямой</w:t>
            </w:r>
            <w:r w:rsidRPr="00811A5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речи</w:t>
            </w:r>
            <w:r w:rsidRPr="00811A5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косвенную</w:t>
            </w:r>
            <w:r w:rsidRPr="00811A5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речь.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A75CBA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369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267616" w:rsidRPr="00A75CBA" w:rsidRDefault="00267616" w:rsidP="00812D96">
            <w:pPr>
              <w:pStyle w:val="TableParagraph"/>
              <w:tabs>
                <w:tab w:val="left" w:pos="502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sz w:val="24"/>
                <w:szCs w:val="24"/>
              </w:rPr>
              <w:t>Цитата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Диалог.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300"/>
        </w:trPr>
        <w:tc>
          <w:tcPr>
            <w:tcW w:w="2556" w:type="dxa"/>
            <w:vMerge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560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11A56">
              <w:rPr>
                <w:sz w:val="24"/>
                <w:szCs w:val="24"/>
              </w:rPr>
              <w:t>Сочинение</w:t>
            </w:r>
            <w:proofErr w:type="spellEnd"/>
            <w:r w:rsidRPr="00811A56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67616" w:rsidRPr="00811A56" w:rsidTr="00812D96">
        <w:trPr>
          <w:trHeight w:val="522"/>
        </w:trPr>
        <w:tc>
          <w:tcPr>
            <w:tcW w:w="2556" w:type="dxa"/>
            <w:tcBorders>
              <w:bottom w:val="single" w:sz="4" w:space="0" w:color="auto"/>
            </w:tcBorders>
          </w:tcPr>
          <w:p w:rsidR="00267616" w:rsidRPr="0026761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11A56">
              <w:rPr>
                <w:b/>
                <w:sz w:val="24"/>
                <w:szCs w:val="24"/>
              </w:rPr>
              <w:t>Язык</w:t>
            </w:r>
            <w:proofErr w:type="spellEnd"/>
            <w:r w:rsidRPr="00811A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1A56">
              <w:rPr>
                <w:b/>
                <w:sz w:val="24"/>
                <w:szCs w:val="24"/>
              </w:rPr>
              <w:t>и</w:t>
            </w:r>
            <w:r w:rsidRPr="00811A5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культура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516E23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43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Язык</w:t>
            </w:r>
            <w:r w:rsidRPr="00811A5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и</w:t>
            </w:r>
            <w:r w:rsidRPr="00811A5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культура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811A56">
              <w:rPr>
                <w:sz w:val="24"/>
                <w:szCs w:val="24"/>
                <w:lang w:val="ru-RU"/>
              </w:rPr>
              <w:t>Проект</w:t>
            </w:r>
            <w:r w:rsidRPr="00811A5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(232</w:t>
            </w:r>
            <w:r w:rsidRPr="00811A5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1A56">
              <w:rPr>
                <w:sz w:val="24"/>
                <w:szCs w:val="24"/>
                <w:lang w:val="ru-RU"/>
              </w:rPr>
              <w:t>упр.)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811A56" w:rsidTr="00812D96">
        <w:trPr>
          <w:trHeight w:val="759"/>
        </w:trPr>
        <w:tc>
          <w:tcPr>
            <w:tcW w:w="2556" w:type="dxa"/>
            <w:vMerge w:val="restart"/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811A56">
              <w:rPr>
                <w:b/>
                <w:sz w:val="24"/>
                <w:szCs w:val="24"/>
                <w:lang w:val="ru-RU"/>
              </w:rPr>
              <w:t>Повторение пройденного за год</w:t>
            </w:r>
            <w:proofErr w:type="gramStart"/>
            <w:r w:rsidRPr="00811A56">
              <w:rPr>
                <w:b/>
                <w:spacing w:val="-5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proofErr w:type="gramEnd"/>
          </w:p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tabs>
                <w:tab w:val="left" w:pos="43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811A56">
              <w:rPr>
                <w:sz w:val="24"/>
                <w:szCs w:val="24"/>
                <w:lang w:val="ru-RU"/>
              </w:rPr>
              <w:t>Повторение</w:t>
            </w:r>
            <w:r w:rsidRPr="00811A5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 год.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67616" w:rsidRPr="00D4167D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267616" w:rsidRPr="00811A5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267616" w:rsidRPr="00B81475" w:rsidTr="00812D96">
        <w:trPr>
          <w:trHeight w:val="20"/>
        </w:trPr>
        <w:tc>
          <w:tcPr>
            <w:tcW w:w="2556" w:type="dxa"/>
            <w:vMerge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267616" w:rsidRPr="00671EB6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818" w:type="dxa"/>
          </w:tcPr>
          <w:p w:rsidR="00267616" w:rsidRPr="00B81475" w:rsidRDefault="00267616" w:rsidP="00812D96">
            <w:pPr>
              <w:pStyle w:val="TableParagraph"/>
              <w:tabs>
                <w:tab w:val="left" w:pos="437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Диктант.</w:t>
            </w:r>
          </w:p>
        </w:tc>
        <w:tc>
          <w:tcPr>
            <w:tcW w:w="1416" w:type="dxa"/>
          </w:tcPr>
          <w:p w:rsidR="00267616" w:rsidRPr="00281F8B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267616" w:rsidRPr="00B81475" w:rsidRDefault="00267616" w:rsidP="00812D9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67616" w:rsidRDefault="00267616" w:rsidP="002676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67616" w:rsidSect="00267616">
      <w:footerReference w:type="default" r:id="rId9"/>
      <w:pgSz w:w="11906" w:h="16838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4D" w:rsidRDefault="00A93D4D" w:rsidP="00267616">
      <w:pPr>
        <w:spacing w:after="0" w:line="240" w:lineRule="auto"/>
      </w:pPr>
      <w:r>
        <w:separator/>
      </w:r>
    </w:p>
  </w:endnote>
  <w:endnote w:type="continuationSeparator" w:id="0">
    <w:p w:rsidR="00A93D4D" w:rsidRDefault="00A93D4D" w:rsidP="0026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90366"/>
      <w:docPartObj>
        <w:docPartGallery w:val="Page Numbers (Bottom of Page)"/>
        <w:docPartUnique/>
      </w:docPartObj>
    </w:sdtPr>
    <w:sdtEndPr/>
    <w:sdtContent>
      <w:p w:rsidR="00267616" w:rsidRDefault="002676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133">
          <w:rPr>
            <w:noProof/>
          </w:rPr>
          <w:t>2</w:t>
        </w:r>
        <w:r>
          <w:fldChar w:fldCharType="end"/>
        </w:r>
      </w:p>
    </w:sdtContent>
  </w:sdt>
  <w:p w:rsidR="00267616" w:rsidRDefault="002676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4D" w:rsidRDefault="00A93D4D" w:rsidP="00267616">
      <w:pPr>
        <w:spacing w:after="0" w:line="240" w:lineRule="auto"/>
      </w:pPr>
      <w:r>
        <w:separator/>
      </w:r>
    </w:p>
  </w:footnote>
  <w:footnote w:type="continuationSeparator" w:id="0">
    <w:p w:rsidR="00A93D4D" w:rsidRDefault="00A93D4D" w:rsidP="00267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6880"/>
    <w:multiLevelType w:val="hybridMultilevel"/>
    <w:tmpl w:val="486C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16"/>
    <w:rsid w:val="00267616"/>
    <w:rsid w:val="002F687A"/>
    <w:rsid w:val="004F18C4"/>
    <w:rsid w:val="00A37133"/>
    <w:rsid w:val="00A93D4D"/>
    <w:rsid w:val="00E1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616"/>
  </w:style>
  <w:style w:type="paragraph" w:styleId="a5">
    <w:name w:val="footer"/>
    <w:basedOn w:val="a"/>
    <w:link w:val="a6"/>
    <w:uiPriority w:val="99"/>
    <w:unhideWhenUsed/>
    <w:rsid w:val="0026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616"/>
  </w:style>
  <w:style w:type="paragraph" w:styleId="a7">
    <w:name w:val="List Paragraph"/>
    <w:basedOn w:val="a"/>
    <w:uiPriority w:val="34"/>
    <w:qFormat/>
    <w:rsid w:val="0026761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676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616"/>
    <w:pPr>
      <w:widowControl w:val="0"/>
      <w:autoSpaceDE w:val="0"/>
      <w:autoSpaceDN w:val="0"/>
      <w:spacing w:after="0" w:line="271" w:lineRule="exact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616"/>
  </w:style>
  <w:style w:type="paragraph" w:styleId="a5">
    <w:name w:val="footer"/>
    <w:basedOn w:val="a"/>
    <w:link w:val="a6"/>
    <w:uiPriority w:val="99"/>
    <w:unhideWhenUsed/>
    <w:rsid w:val="0026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616"/>
  </w:style>
  <w:style w:type="paragraph" w:styleId="a7">
    <w:name w:val="List Paragraph"/>
    <w:basedOn w:val="a"/>
    <w:uiPriority w:val="34"/>
    <w:qFormat/>
    <w:rsid w:val="0026761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676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616"/>
    <w:pPr>
      <w:widowControl w:val="0"/>
      <w:autoSpaceDE w:val="0"/>
      <w:autoSpaceDN w:val="0"/>
      <w:spacing w:after="0" w:line="27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12425</Words>
  <Characters>70824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2023-10-15T17:38:00Z</dcterms:created>
  <dcterms:modified xsi:type="dcterms:W3CDTF">2023-10-16T08:31:00Z</dcterms:modified>
</cp:coreProperties>
</file>